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25328" w14:textId="77777777" w:rsidR="00DE43CB" w:rsidRPr="00150F4A" w:rsidRDefault="00DE43CB" w:rsidP="00DE43CB">
      <w:pPr>
        <w:pStyle w:val="Heading2"/>
        <w:jc w:val="right"/>
        <w:rPr>
          <w:rFonts w:ascii="GHEA Grapalat" w:hAnsi="GHEA Grapalat" w:cs="Sylfaen"/>
          <w:b/>
          <w:bCs/>
          <w:color w:val="auto"/>
          <w:lang w:val="hy-AM" w:eastAsia="en-GB"/>
        </w:rPr>
      </w:pPr>
      <w:bookmarkStart w:id="0" w:name="_Toc29473211"/>
      <w:r w:rsidRPr="00150F4A">
        <w:rPr>
          <w:rFonts w:ascii="GHEA Grapalat" w:hAnsi="GHEA Grapalat" w:cs="Sylfaen"/>
          <w:b/>
          <w:bCs/>
          <w:color w:val="auto"/>
          <w:sz w:val="22"/>
          <w:u w:val="single"/>
          <w:lang w:val="hy-AM"/>
        </w:rPr>
        <w:t>Հավելված</w:t>
      </w:r>
      <w:r w:rsidRPr="00150F4A">
        <w:rPr>
          <w:rFonts w:ascii="GHEA Grapalat" w:hAnsi="GHEA Grapalat" w:cs="Times Armenian"/>
          <w:b/>
          <w:bCs/>
          <w:color w:val="auto"/>
          <w:sz w:val="22"/>
          <w:u w:val="single"/>
          <w:lang w:val="hy-AM"/>
        </w:rPr>
        <w:t xml:space="preserve"> N</w:t>
      </w:r>
      <w:r w:rsidRPr="00150F4A">
        <w:rPr>
          <w:rFonts w:ascii="GHEA Grapalat" w:hAnsi="GHEA Grapalat"/>
          <w:b/>
          <w:bCs/>
          <w:color w:val="auto"/>
          <w:sz w:val="22"/>
          <w:u w:val="single"/>
          <w:lang w:val="hy-AM"/>
        </w:rPr>
        <w:t xml:space="preserve"> 1</w:t>
      </w:r>
      <w:r w:rsidRPr="00150F4A">
        <w:rPr>
          <w:rFonts w:ascii="GHEA Grapalat" w:hAnsi="GHEA Grapalat"/>
          <w:b/>
          <w:bCs/>
          <w:color w:val="auto"/>
          <w:sz w:val="22"/>
          <w:u w:val="single"/>
        </w:rPr>
        <w:t>3</w:t>
      </w:r>
      <w:bookmarkEnd w:id="0"/>
    </w:p>
    <w:p w14:paraId="1AFCFCAD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67635D6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2FFC4D67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D32293A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08649AD9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16952537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2C1732A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026BF757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02FC796F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2ACB4CFA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14:paraId="5454DF64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70AE9F3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102A9CF" w14:textId="2A8573FB" w:rsidR="00DE43CB" w:rsidRPr="00DE43CB" w:rsidRDefault="00DE43CB" w:rsidP="00DE43CB">
      <w:pPr>
        <w:jc w:val="center"/>
        <w:rPr>
          <w:rFonts w:ascii="GHEA Grapalat" w:hAnsi="GHEA Grapalat"/>
          <w:b/>
          <w:bCs/>
          <w:i/>
          <w:iCs/>
          <w:color w:val="000000"/>
          <w:sz w:val="24"/>
          <w:szCs w:val="24"/>
          <w:u w:val="single"/>
        </w:rPr>
      </w:pP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ՍՈՑԻԱԼԱԿԱՆ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ՊԱՇՏՊԱՆՈՒԹՅԱՆ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ՈԼՈՐՏԻ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ԶԱՐԳԱՑՄԱՆ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ԾՐԱԳԻՐ</w:t>
      </w:r>
      <w:r w:rsidRPr="00DE43CB">
        <w:rPr>
          <w:rFonts w:ascii="GHEA Grapalat" w:hAnsi="GHEA Grapalat"/>
          <w:b/>
          <w:bCs/>
          <w:i/>
          <w:iCs/>
          <w:color w:val="000000"/>
          <w:sz w:val="24"/>
          <w:szCs w:val="24"/>
          <w:u w:val="single"/>
        </w:rPr>
        <w:t xml:space="preserve"> </w:t>
      </w:r>
    </w:p>
    <w:p w14:paraId="0B5F7626" w14:textId="6F5BD4E1" w:rsidR="00DE43CB" w:rsidRPr="00237C49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237C49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14:paraId="68443EDC" w14:textId="77777777" w:rsidR="00DE43CB" w:rsidRDefault="00DE43CB" w:rsidP="00DE43CB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1D2C5A76" w14:textId="77777777" w:rsidR="00DE43CB" w:rsidRDefault="00DE43CB" w:rsidP="00DE43CB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C5724E9" w14:textId="77777777" w:rsidR="00DE43CB" w:rsidRDefault="00DE43CB">
      <w:pPr>
        <w:spacing w:after="160" w:line="259" w:lineRule="auto"/>
        <w:rPr>
          <w:rFonts w:ascii="GHEA Grapalat" w:hAnsi="GHEA Grapalat" w:cs="Sylfaen"/>
          <w:b/>
          <w:color w:val="C00000"/>
          <w:sz w:val="24"/>
          <w:szCs w:val="24"/>
          <w:lang w:val="hy-AM"/>
        </w:rPr>
      </w:pPr>
      <w:r>
        <w:rPr>
          <w:rFonts w:ascii="GHEA Grapalat" w:hAnsi="GHEA Grapalat" w:cs="Sylfaen"/>
          <w:color w:val="C00000"/>
          <w:sz w:val="24"/>
          <w:lang w:val="hy-AM"/>
        </w:rPr>
        <w:br w:type="page"/>
      </w:r>
    </w:p>
    <w:p w14:paraId="6B88482F" w14:textId="77777777" w:rsidR="00DE43CB" w:rsidRPr="003010D1" w:rsidRDefault="00061B32" w:rsidP="00DE43CB">
      <w:pPr>
        <w:spacing w:after="0" w:line="240" w:lineRule="auto"/>
        <w:jc w:val="center"/>
        <w:rPr>
          <w:rFonts w:ascii="GHEA Grapalat" w:hAnsi="GHEA Grapalat" w:cs="Sylfaen"/>
          <w:b/>
          <w:bCs/>
          <w:noProof/>
          <w:sz w:val="20"/>
          <w:szCs w:val="20"/>
          <w:lang w:val="hy-AM" w:eastAsia="en-GB"/>
        </w:rPr>
      </w:pPr>
      <w:r w:rsidRPr="00FD55E5">
        <w:rPr>
          <w:rFonts w:ascii="GHEA Grapalat" w:hAnsi="GHEA Grapalat" w:cs="Sylfaen"/>
          <w:b/>
          <w:bCs/>
          <w:lang w:val="hy-AM" w:eastAsia="en-GB"/>
        </w:rPr>
        <w:lastRenderedPageBreak/>
        <w:t xml:space="preserve">ԲՅՈՒՋԵՏԱՅԻՆ ԾՐԱԳՐԻ </w:t>
      </w:r>
      <w:r w:rsidR="00DE43CB" w:rsidRPr="003010D1">
        <w:rPr>
          <w:rFonts w:ascii="GHEA Grapalat" w:hAnsi="GHEA Grapalat" w:cs="Sylfaen"/>
          <w:b/>
          <w:bCs/>
          <w:noProof/>
          <w:sz w:val="20"/>
          <w:szCs w:val="20"/>
          <w:lang w:val="hy-AM" w:eastAsia="en-GB"/>
        </w:rPr>
        <w:t xml:space="preserve">ՆԿԱՐԱԳԻՐ </w:t>
      </w:r>
    </w:p>
    <w:p w14:paraId="198F1129" w14:textId="3F832789" w:rsidR="00061B32" w:rsidRPr="00D24BBF" w:rsidRDefault="00DE43CB" w:rsidP="00DE43CB">
      <w:pPr>
        <w:spacing w:after="0" w:line="240" w:lineRule="auto"/>
        <w:jc w:val="center"/>
        <w:rPr>
          <w:rFonts w:ascii="GHEA Grapalat" w:hAnsi="GHEA Grapalat" w:cs="Sylfaen"/>
          <w:b/>
          <w:bCs/>
          <w:noProof/>
          <w:sz w:val="20"/>
          <w:szCs w:val="20"/>
          <w:lang w:val="hy-AM" w:eastAsia="en-GB"/>
        </w:rPr>
      </w:pPr>
      <w:r w:rsidRPr="003010D1">
        <w:rPr>
          <w:rFonts w:ascii="GHEA Grapalat" w:hAnsi="GHEA Grapalat" w:cs="Sylfaen"/>
          <w:b/>
          <w:bCs/>
          <w:noProof/>
          <w:sz w:val="20"/>
          <w:szCs w:val="20"/>
          <w:lang w:val="hy-AM" w:eastAsia="en-GB"/>
        </w:rPr>
        <w:t>/ԱՆՁՆԱԳԻՐ/</w:t>
      </w:r>
    </w:p>
    <w:tbl>
      <w:tblPr>
        <w:tblpPr w:leftFromText="180" w:rightFromText="180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61B32" w:rsidRPr="00D24BBF" w14:paraId="1C1E881C" w14:textId="77777777" w:rsidTr="00061B32">
        <w:tc>
          <w:tcPr>
            <w:tcW w:w="9350" w:type="dxa"/>
            <w:shd w:val="clear" w:color="auto" w:fill="C4BC96"/>
          </w:tcPr>
          <w:p w14:paraId="20920034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1.1</w:t>
            </w:r>
            <w:r w:rsidRPr="00D24B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ԱՆՎԱՆՈՒՄԸ՝</w:t>
            </w:r>
          </w:p>
        </w:tc>
      </w:tr>
      <w:tr w:rsidR="00061B32" w:rsidRPr="00D24BBF" w14:paraId="6571CD39" w14:textId="77777777" w:rsidTr="00061B32">
        <w:tc>
          <w:tcPr>
            <w:tcW w:w="9350" w:type="dxa"/>
            <w:shd w:val="clear" w:color="auto" w:fill="auto"/>
          </w:tcPr>
          <w:p w14:paraId="159738FC" w14:textId="434D3B24" w:rsidR="00061B32" w:rsidRPr="00061B32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61B32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>Սոցիալական պաշտպանության ոլորտի զարգացում</w:t>
            </w:r>
          </w:p>
        </w:tc>
      </w:tr>
      <w:tr w:rsidR="00061B32" w:rsidRPr="00D24BBF" w14:paraId="027EA96A" w14:textId="77777777" w:rsidTr="00061B32">
        <w:tc>
          <w:tcPr>
            <w:tcW w:w="9350" w:type="dxa"/>
            <w:shd w:val="clear" w:color="auto" w:fill="C4BC96"/>
          </w:tcPr>
          <w:p w14:paraId="71B9DDCB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1.2 ԾՐԱԳՐԻ ԴԱՍԻՉԸ՝</w:t>
            </w:r>
          </w:p>
        </w:tc>
      </w:tr>
      <w:tr w:rsidR="00061B32" w:rsidRPr="00D24BBF" w14:paraId="40DC3361" w14:textId="77777777" w:rsidTr="00061B32">
        <w:trPr>
          <w:trHeight w:val="279"/>
        </w:trPr>
        <w:tc>
          <w:tcPr>
            <w:tcW w:w="9350" w:type="dxa"/>
            <w:shd w:val="clear" w:color="auto" w:fill="auto"/>
          </w:tcPr>
          <w:p w14:paraId="5035F3F1" w14:textId="77777777" w:rsidR="00061B32" w:rsidRPr="00A80A0A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1153</w:t>
            </w:r>
          </w:p>
        </w:tc>
      </w:tr>
      <w:tr w:rsidR="00061B32" w:rsidRPr="00D24BBF" w14:paraId="0E7107C3" w14:textId="77777777" w:rsidTr="00061B32">
        <w:tc>
          <w:tcPr>
            <w:tcW w:w="9350" w:type="dxa"/>
            <w:shd w:val="clear" w:color="auto" w:fill="C4BC96"/>
          </w:tcPr>
          <w:p w14:paraId="5AABDE03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1.3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ԻՐԱԿԱՆԱՑՄԱՆ ՀԱՄԱՐ ՊԱՏԱՍԽԱՆԱՏՈՒ ՄԱՐՄԻՆԸ՝</w:t>
            </w:r>
          </w:p>
        </w:tc>
      </w:tr>
      <w:tr w:rsidR="00061B32" w:rsidRPr="00F7447F" w14:paraId="33B24596" w14:textId="77777777" w:rsidTr="00061B32">
        <w:trPr>
          <w:trHeight w:val="791"/>
        </w:trPr>
        <w:tc>
          <w:tcPr>
            <w:tcW w:w="9350" w:type="dxa"/>
            <w:shd w:val="clear" w:color="auto" w:fill="auto"/>
          </w:tcPr>
          <w:p w14:paraId="2143822F" w14:textId="77777777" w:rsidR="00061B32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Աշխատանքի և սոցիալական հարցերի նախարարություն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35E5FD59" w14:textId="77777777" w:rsidR="00061B32" w:rsidRPr="005C6C53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Ծրագիրն իրական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ցնո</w:t>
            </w: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ղ կազմակերպություն.</w:t>
            </w:r>
          </w:p>
          <w:p w14:paraId="5335029E" w14:textId="77777777" w:rsidR="00061B32" w:rsidRPr="00543BCE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3BC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«Աշխատանքի և սոցիալական հետազոտությունների ազգային ինստիտուտ» պետական ոչ առևտրային կազմակերպություն</w:t>
            </w:r>
          </w:p>
        </w:tc>
      </w:tr>
      <w:tr w:rsidR="00061B32" w:rsidRPr="00D24BBF" w14:paraId="606ACC6D" w14:textId="77777777" w:rsidTr="00061B32">
        <w:tc>
          <w:tcPr>
            <w:tcW w:w="9350" w:type="dxa"/>
            <w:shd w:val="clear" w:color="auto" w:fill="C4BC96"/>
          </w:tcPr>
          <w:p w14:paraId="59244B54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1.4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ԳՈՐԾՈՒՆԵՈՒԹՅԱՆ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ՍԿԻԶԲԸ՝</w:t>
            </w:r>
          </w:p>
        </w:tc>
      </w:tr>
      <w:tr w:rsidR="00061B32" w:rsidRPr="00D24BBF" w14:paraId="0BABE7E7" w14:textId="77777777" w:rsidTr="00061B32">
        <w:trPr>
          <w:trHeight w:val="343"/>
        </w:trPr>
        <w:tc>
          <w:tcPr>
            <w:tcW w:w="9350" w:type="dxa"/>
            <w:shd w:val="clear" w:color="auto" w:fill="auto"/>
          </w:tcPr>
          <w:p w14:paraId="7C31558C" w14:textId="77777777" w:rsidR="00061B32" w:rsidRPr="001F6A08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F6A08">
              <w:rPr>
                <w:rFonts w:ascii="GHEA Grapalat" w:hAnsi="GHEA Grapalat" w:cs="Sylfaen"/>
                <w:bCs/>
                <w:sz w:val="20"/>
                <w:szCs w:val="20"/>
              </w:rPr>
              <w:t>2008 թվական</w:t>
            </w:r>
          </w:p>
        </w:tc>
      </w:tr>
      <w:tr w:rsidR="00061B32" w:rsidRPr="00D24BBF" w14:paraId="70A46007" w14:textId="77777777" w:rsidTr="00061B32">
        <w:tc>
          <w:tcPr>
            <w:tcW w:w="9350" w:type="dxa"/>
            <w:shd w:val="clear" w:color="auto" w:fill="C4BC96"/>
          </w:tcPr>
          <w:p w14:paraId="5CEC4F20" w14:textId="5C464D06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1.5 ԾՐԱԳՐԻ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ՆԱԽԱՏԵՍՎՈՂ ԱՎԱՐՏԸ՝</w:t>
            </w:r>
          </w:p>
        </w:tc>
      </w:tr>
      <w:tr w:rsidR="00061B32" w:rsidRPr="00D24BBF" w14:paraId="71BEA456" w14:textId="77777777" w:rsidTr="00061B32">
        <w:trPr>
          <w:trHeight w:val="343"/>
        </w:trPr>
        <w:tc>
          <w:tcPr>
            <w:tcW w:w="9350" w:type="dxa"/>
            <w:shd w:val="clear" w:color="auto" w:fill="auto"/>
          </w:tcPr>
          <w:p w14:paraId="6D04F1D7" w14:textId="77777777" w:rsidR="00061B32" w:rsidRPr="001F6A08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D25E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Ծրագիրը կրում է շարունակական բնույթ և ավարտի ժամկետը սահմանված չէ</w:t>
            </w:r>
          </w:p>
        </w:tc>
      </w:tr>
      <w:tr w:rsidR="00061B32" w:rsidRPr="00D24BBF" w14:paraId="3436AAF5" w14:textId="77777777" w:rsidTr="00061B32">
        <w:tc>
          <w:tcPr>
            <w:tcW w:w="9350" w:type="dxa"/>
            <w:shd w:val="clear" w:color="auto" w:fill="C4BC96"/>
          </w:tcPr>
          <w:p w14:paraId="39B3725A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1.6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ՆԱԽՈՐԴ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ԱՆՎԱՆՈՒՄՆԵՐԸ՝</w:t>
            </w:r>
          </w:p>
        </w:tc>
      </w:tr>
      <w:tr w:rsidR="00061B32" w:rsidRPr="00D24BBF" w14:paraId="04F6BCEF" w14:textId="77777777" w:rsidTr="00061B32">
        <w:trPr>
          <w:trHeight w:val="343"/>
        </w:trPr>
        <w:tc>
          <w:tcPr>
            <w:tcW w:w="9350" w:type="dxa"/>
            <w:shd w:val="clear" w:color="auto" w:fill="auto"/>
          </w:tcPr>
          <w:p w14:paraId="30493EB0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A80A0A">
              <w:rPr>
                <w:rFonts w:ascii="GHEA Grapalat" w:hAnsi="GHEA Grapalat"/>
                <w:sz w:val="20"/>
                <w:szCs w:val="16"/>
                <w:lang w:val="hy-AM"/>
              </w:rPr>
              <w:t>Սոցիալական պաշտպանության ոլորտի զարգացում</w:t>
            </w:r>
          </w:p>
        </w:tc>
      </w:tr>
    </w:tbl>
    <w:p w14:paraId="08BACBE2" w14:textId="77777777" w:rsidR="00061B32" w:rsidRPr="00D24BBF" w:rsidRDefault="00061B32" w:rsidP="00061B32">
      <w:pPr>
        <w:pStyle w:val="BodyText"/>
        <w:rPr>
          <w:rFonts w:cs="Sylfaen"/>
          <w:lang w:val="hy-AM"/>
        </w:rPr>
      </w:pPr>
    </w:p>
    <w:p w14:paraId="012C5347" w14:textId="77777777" w:rsidR="00061B32" w:rsidRPr="00D24BBF" w:rsidRDefault="00061B32" w:rsidP="00061B32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24BBF">
        <w:rPr>
          <w:rFonts w:ascii="GHEA Grapalat" w:hAnsi="GHEA Grapalat" w:cs="Sylfaen"/>
          <w:b/>
          <w:bCs/>
          <w:sz w:val="20"/>
          <w:szCs w:val="20"/>
          <w:lang w:val="hy-AM"/>
        </w:rPr>
        <w:t>2. ԾՐԱԳՐԻ</w:t>
      </w:r>
      <w:r w:rsidRPr="00D24BBF">
        <w:rPr>
          <w:rFonts w:ascii="GHEA Grapalat" w:hAnsi="GHEA Grapalat" w:cs="Times Armenian"/>
          <w:b/>
          <w:bCs/>
          <w:sz w:val="20"/>
          <w:szCs w:val="20"/>
          <w:lang w:val="hy-AM"/>
        </w:rPr>
        <w:t xml:space="preserve"> </w:t>
      </w:r>
      <w:r w:rsidRPr="00D24BBF">
        <w:rPr>
          <w:rFonts w:ascii="GHEA Grapalat" w:hAnsi="GHEA Grapalat" w:cs="Sylfaen"/>
          <w:b/>
          <w:bCs/>
          <w:sz w:val="20"/>
          <w:szCs w:val="20"/>
          <w:lang w:val="hy-AM"/>
        </w:rPr>
        <w:t>ԲՈՎԱՆԴԱԿՈՒԹՅՈՒՆԸ</w:t>
      </w:r>
    </w:p>
    <w:tbl>
      <w:tblPr>
        <w:tblpPr w:leftFromText="180" w:rightFromText="180" w:vertAnchor="text" w:horzAnchor="margin" w:tblpY="156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389"/>
      </w:tblGrid>
      <w:tr w:rsidR="00061B32" w:rsidRPr="00D24BBF" w14:paraId="7D6FF923" w14:textId="77777777" w:rsidTr="003670E1">
        <w:trPr>
          <w:trHeight w:val="353"/>
        </w:trPr>
        <w:tc>
          <w:tcPr>
            <w:tcW w:w="10585" w:type="dxa"/>
            <w:gridSpan w:val="5"/>
            <w:shd w:val="clear" w:color="auto" w:fill="C4BC96"/>
          </w:tcPr>
          <w:p w14:paraId="1C838AC9" w14:textId="77777777" w:rsidR="00061B32" w:rsidRPr="00D24BBF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2.1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ՆՊԱՏԱԿԸ՝ </w:t>
            </w:r>
          </w:p>
        </w:tc>
      </w:tr>
      <w:tr w:rsidR="00061B32" w:rsidRPr="00D24BBF" w14:paraId="16C52900" w14:textId="77777777" w:rsidTr="00061B32">
        <w:trPr>
          <w:trHeight w:val="608"/>
        </w:trPr>
        <w:tc>
          <w:tcPr>
            <w:tcW w:w="10585" w:type="dxa"/>
            <w:gridSpan w:val="5"/>
            <w:shd w:val="clear" w:color="auto" w:fill="auto"/>
          </w:tcPr>
          <w:p w14:paraId="4BB5C14B" w14:textId="121BF9F9" w:rsidR="00061B32" w:rsidRPr="00061B32" w:rsidRDefault="00061B32" w:rsidP="00061B32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061B32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</w:t>
            </w:r>
            <w:r w:rsidRPr="00061B3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1B32">
              <w:rPr>
                <w:rFonts w:ascii="GHEA Grapalat" w:hAnsi="GHEA Grapalat" w:cs="Sylfaen"/>
                <w:sz w:val="20"/>
                <w:szCs w:val="20"/>
                <w:lang w:val="hy-AM"/>
              </w:rPr>
              <w:t>պաշտպանության</w:t>
            </w:r>
            <w:r w:rsidRPr="00061B3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1B32">
              <w:rPr>
                <w:rFonts w:ascii="GHEA Grapalat" w:hAnsi="GHEA Grapalat" w:cs="Sylfaen"/>
                <w:sz w:val="20"/>
                <w:szCs w:val="20"/>
                <w:lang w:val="hy-AM"/>
              </w:rPr>
              <w:t>ոլորտի</w:t>
            </w:r>
            <w:r w:rsidRPr="00061B3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1B32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քաղաքականության</w:t>
            </w:r>
            <w:r w:rsidRPr="00061B3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1B32">
              <w:rPr>
                <w:rFonts w:ascii="GHEA Grapalat" w:hAnsi="GHEA Grapalat" w:cs="Sylfaen"/>
                <w:sz w:val="20"/>
                <w:szCs w:val="20"/>
                <w:lang w:val="hy-AM"/>
              </w:rPr>
              <w:t>ծրագրերի՝</w:t>
            </w:r>
            <w:r w:rsidRPr="00061B3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1B32">
              <w:rPr>
                <w:rFonts w:ascii="GHEA Grapalat" w:hAnsi="GHEA Grapalat" w:cs="Sylfaen"/>
                <w:sz w:val="20"/>
                <w:szCs w:val="20"/>
                <w:lang w:val="hy-AM"/>
              </w:rPr>
              <w:t>գիտահետազոտական</w:t>
            </w:r>
            <w:r w:rsidRPr="00061B3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1B32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061B3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1B32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մասնագիտական</w:t>
            </w:r>
            <w:r w:rsidRPr="00061B3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1B32">
              <w:rPr>
                <w:rFonts w:ascii="GHEA Grapalat" w:hAnsi="GHEA Grapalat" w:cs="Sylfaen"/>
                <w:sz w:val="20"/>
                <w:szCs w:val="20"/>
                <w:lang w:val="hy-AM"/>
              </w:rPr>
              <w:t>կապիտալի</w:t>
            </w:r>
            <w:r w:rsidRPr="00061B3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1B32">
              <w:rPr>
                <w:rFonts w:ascii="GHEA Grapalat" w:hAnsi="GHEA Grapalat" w:cs="Sylfaen"/>
                <w:sz w:val="20"/>
                <w:szCs w:val="20"/>
                <w:lang w:val="hy-AM"/>
              </w:rPr>
              <w:t>զարգացման</w:t>
            </w:r>
            <w:r w:rsidRPr="00061B3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1B32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</w:p>
        </w:tc>
      </w:tr>
      <w:tr w:rsidR="00061B32" w:rsidRPr="00D24BBF" w14:paraId="57D37854" w14:textId="77777777" w:rsidTr="003670E1">
        <w:trPr>
          <w:trHeight w:val="335"/>
        </w:trPr>
        <w:tc>
          <w:tcPr>
            <w:tcW w:w="10585" w:type="dxa"/>
            <w:gridSpan w:val="5"/>
            <w:shd w:val="clear" w:color="auto" w:fill="C4BC96"/>
          </w:tcPr>
          <w:p w14:paraId="24C294CE" w14:textId="77777777" w:rsidR="00061B32" w:rsidRPr="00D24BBF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2.2 ԾՐԱԳՐԻ ՀԻՄՔԵՐԸ՝</w:t>
            </w:r>
          </w:p>
        </w:tc>
      </w:tr>
      <w:tr w:rsidR="00061B32" w:rsidRPr="00D24BBF" w14:paraId="6602A737" w14:textId="77777777" w:rsidTr="003670E1">
        <w:trPr>
          <w:trHeight w:val="533"/>
        </w:trPr>
        <w:tc>
          <w:tcPr>
            <w:tcW w:w="4503" w:type="dxa"/>
            <w:gridSpan w:val="3"/>
            <w:shd w:val="clear" w:color="auto" w:fill="BFBFBF"/>
          </w:tcPr>
          <w:p w14:paraId="66BC1205" w14:textId="77777777" w:rsidR="00061B32" w:rsidRPr="00D24BBF" w:rsidRDefault="00061B32" w:rsidP="00061B32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Ծրագրի իրավական</w:t>
            </w:r>
            <w:r w:rsidRPr="00D24BBF">
              <w:rPr>
                <w:rFonts w:ascii="GHEA Grapalat" w:hAnsi="GHEA Grapalat" w:cs="Times Armenia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հիմքերը</w:t>
            </w:r>
          </w:p>
        </w:tc>
        <w:tc>
          <w:tcPr>
            <w:tcW w:w="6082" w:type="dxa"/>
            <w:gridSpan w:val="2"/>
            <w:shd w:val="clear" w:color="auto" w:fill="BFBFBF"/>
          </w:tcPr>
          <w:p w14:paraId="580C2C0C" w14:textId="77777777" w:rsidR="00061B32" w:rsidRPr="00D24BBF" w:rsidRDefault="00061B32" w:rsidP="00061B32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Նկարագրությունը</w:t>
            </w:r>
          </w:p>
        </w:tc>
      </w:tr>
      <w:tr w:rsidR="00061B32" w:rsidRPr="00F7447F" w14:paraId="53F43C2E" w14:textId="77777777" w:rsidTr="00061B32">
        <w:trPr>
          <w:trHeight w:val="1814"/>
        </w:trPr>
        <w:tc>
          <w:tcPr>
            <w:tcW w:w="4503" w:type="dxa"/>
            <w:gridSpan w:val="3"/>
            <w:shd w:val="clear" w:color="auto" w:fill="auto"/>
          </w:tcPr>
          <w:p w14:paraId="0ED5E78A" w14:textId="77777777" w:rsidR="00061B32" w:rsidRPr="007552D6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2002 թվականի օգոստոսի 22-ի N 1405-Ն որոշում՝ «Աշխատանքի և սոցիալական հետազոտությունների ազգային ինստիտուտ» ստեղծելու մասին</w:t>
            </w:r>
          </w:p>
        </w:tc>
        <w:tc>
          <w:tcPr>
            <w:tcW w:w="6082" w:type="dxa"/>
            <w:gridSpan w:val="2"/>
            <w:shd w:val="clear" w:color="auto" w:fill="auto"/>
          </w:tcPr>
          <w:p w14:paraId="3F204497" w14:textId="77777777" w:rsidR="00061B32" w:rsidRPr="00FD55E5" w:rsidRDefault="00061B32" w:rsidP="00061B32">
            <w:pPr>
              <w:spacing w:after="0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 w:rsidRPr="00FD55E5">
              <w:rPr>
                <w:rFonts w:ascii="GHEA Grapalat" w:hAnsi="GHEA Grapalat" w:cs="Sylfaen"/>
                <w:sz w:val="20"/>
                <w:szCs w:val="16"/>
                <w:lang w:val="hy-AM"/>
              </w:rPr>
              <w:t>Կառավարությամն որոշմամբ ստեղծվել է «Աշխատանքի և սոցիալական հետազոտությունների ազգային ինստիտուտ» պետական ոչ առևտրային կազմակերպությունը, որի նպատակն է ապահովել սոցիալական պաշտպանության ոլորտում հետազոտական աշխատանքների իրականացումը և ոլորտի աշխատողների շարունակական ուսուցումը</w:t>
            </w:r>
          </w:p>
        </w:tc>
      </w:tr>
      <w:tr w:rsidR="00061B32" w:rsidRPr="00F7447F" w14:paraId="64CB9993" w14:textId="77777777" w:rsidTr="003670E1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14:paraId="5BB59D0E" w14:textId="77777777" w:rsidR="00061B32" w:rsidRPr="006251C3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0723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2006 թվականի դեկտեմբերի 14-ի N 1915 որոշ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ում՝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«Երիտասարդների մասնագիտական կողմնորոշման կենտրոն»</w:t>
            </w: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ստեղծելու մասին</w:t>
            </w:r>
          </w:p>
        </w:tc>
        <w:tc>
          <w:tcPr>
            <w:tcW w:w="6082" w:type="dxa"/>
            <w:gridSpan w:val="2"/>
            <w:shd w:val="clear" w:color="auto" w:fill="auto"/>
          </w:tcPr>
          <w:p w14:paraId="615714F3" w14:textId="77777777" w:rsidR="00061B32" w:rsidRPr="00AE29BE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 որոշմամբ ստեղծվել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է «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Երիտասարդների մասնագիտական կողմնորոշման կենտրոն»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պետական ոչ առևտրային կազմակերպությունը, որի նպատակն է մասնագիտական կողմնորոշման ոլորտի մեթոդական հիմքերի մշակում</w:t>
            </w:r>
            <w:r w:rsidRPr="0000723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դրանց գործնական կիրառման ապահովումը </w:t>
            </w:r>
          </w:p>
        </w:tc>
      </w:tr>
      <w:tr w:rsidR="00061B32" w:rsidRPr="00F7447F" w14:paraId="69AD5394" w14:textId="77777777" w:rsidTr="003670E1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14:paraId="71CF7A6F" w14:textId="77777777" w:rsidR="00061B32" w:rsidRPr="00AE29BE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կառավարության 2017 թվականի սեպտեմբերի 22-ի N 1159-Ն որոշում՝ «ՀՀ կառավարության մի շարք որոշումներում փոփոխություններ ու լրացումներ կատարելու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և սոցիալական բնակարանային ֆոնդի հանդիսացող շենքերի բնակարաններում բնակվող շահառուներին անհատույց օգտագործման իրավունքով հանձնված գույքը նվիրառվության կարգով հանձնելու մասին»</w:t>
            </w:r>
          </w:p>
        </w:tc>
        <w:tc>
          <w:tcPr>
            <w:tcW w:w="6082" w:type="dxa"/>
            <w:gridSpan w:val="2"/>
            <w:shd w:val="clear" w:color="auto" w:fill="auto"/>
          </w:tcPr>
          <w:p w14:paraId="3F98F2F4" w14:textId="77777777" w:rsidR="00061B32" w:rsidRPr="00AE29BE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Որոշման 1-ին կետով նախատեսվել է «Մասնագիտական կողմնորոշման մեթոդական կենտրոն» պետական ոչ առևտրային կազմակերպությունը միացման ձևով վերակազմակերպել՝ միացնելով «Աշխատանքի և սոցիալական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հետազոտությունների ազգային ինստիտուտ» պետական ոչ առևտրային կազմակերպությանը, ստեղծելով «Աշխատանքի և սոցիալական հետազոտությունների ազգային ինստիտուտ» պետական ոչ առևտրային կազմակերպության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«Մասնագիտական կողմնորոշման և կարողությունների զարգացման կենտրոն» մասնաճյուղ</w:t>
            </w:r>
          </w:p>
        </w:tc>
      </w:tr>
      <w:tr w:rsidR="00061B32" w:rsidRPr="00F7447F" w14:paraId="09C2B9C4" w14:textId="77777777" w:rsidTr="003670E1">
        <w:tc>
          <w:tcPr>
            <w:tcW w:w="10585" w:type="dxa"/>
            <w:gridSpan w:val="5"/>
            <w:shd w:val="clear" w:color="auto" w:fill="C4BC96"/>
          </w:tcPr>
          <w:p w14:paraId="396C45E8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2.3 ՊԵՏԱԿԱՆ ՄԱՐՄՆԻ ԼԻԱԶՈՐՈՒԹՅՈՒՆՆԵՐԸ ԾՐԱԳՐԻ ԻՐԱԿԱՆԱՑՄԱՆ ՀԱՐՑՈՒՄ`</w:t>
            </w:r>
          </w:p>
        </w:tc>
      </w:tr>
      <w:tr w:rsidR="00061B32" w:rsidRPr="00F7447F" w14:paraId="75523667" w14:textId="77777777" w:rsidTr="003670E1">
        <w:trPr>
          <w:trHeight w:val="826"/>
        </w:trPr>
        <w:tc>
          <w:tcPr>
            <w:tcW w:w="10585" w:type="dxa"/>
            <w:gridSpan w:val="5"/>
            <w:shd w:val="clear" w:color="auto" w:fill="auto"/>
          </w:tcPr>
          <w:p w14:paraId="0E5D3793" w14:textId="77777777" w:rsidR="00061B32" w:rsidRPr="008A2562" w:rsidRDefault="00061B32" w:rsidP="00061B32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Ելնելով ոլորտում վարվող քաղաքականության առաջնահերթություններից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պատվիրակում է ծրագրի իրականացման համար պատասխանատու կազմակերպությանը համապատասխան հետազոտական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թեմաների և մեթոդական աշխատանքների կատարում՝ ըստ սոցիալական պաշտպանության ոլորտի առանձին ենթաոլորտների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2929ABB1" w14:textId="77777777" w:rsidR="00061B32" w:rsidRPr="00576644" w:rsidRDefault="00061B32" w:rsidP="00061B32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Ելնելով ոլորտի կարիքներից պատվիրակում է ծրագրի իրականացման համար պատասխանատու կազմակերպությանը ոլորտի աշխատողների շարունակական ուսուցմանն ուղղված աշխատանքներ՝ վերապատրաստումներ, որակավորման բարձրացման դասընթացներ, հատուկ դասընթացներ և վարպետության դասեր, ըստ սոցիալական պաշտպանության ոլորտի առանձին ենթաոլորտների, սահմանելով վերապատրաստվողների թվաքանակը և շարունակական ուսուցման պահանջվող թեմաները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3EAC5C00" w14:textId="77777777" w:rsidR="00061B32" w:rsidRPr="008A2562" w:rsidRDefault="00061B32" w:rsidP="00061B32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Վերահսկում է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իրականացման համար պատասխանատու կազմակերպության կողմից իրականացված աշխատանքները, ըստ անհրաժեշտության կատարում դրանց ընթացքում շտկումներ և իրականացնում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աշխատանքների ֆինանսավորումը համաձայն կնքված սուբսիդիայի պայմանագրի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061B32" w:rsidRPr="00F7447F" w14:paraId="42BCE835" w14:textId="77777777" w:rsidTr="003670E1">
        <w:tc>
          <w:tcPr>
            <w:tcW w:w="10585" w:type="dxa"/>
            <w:gridSpan w:val="5"/>
            <w:shd w:val="clear" w:color="auto" w:fill="C4BC96"/>
          </w:tcPr>
          <w:p w14:paraId="6DFDF56A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2.4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ԹԻՐԱԽԱՅԻՆ ՇԱՀԱՌՈՒՆԵՐԸ ԵՎ ՄԱՏՈՒՑՎՈՂ ՀԻՄՆԱԿԱՆ ԾԱՌԱՅՈՒԹՅՈՒՆՆԵՐԸ՝</w:t>
            </w:r>
          </w:p>
        </w:tc>
      </w:tr>
      <w:tr w:rsidR="00061B32" w:rsidRPr="00F7447F" w14:paraId="0E60DB16" w14:textId="77777777" w:rsidTr="003670E1">
        <w:trPr>
          <w:trHeight w:val="791"/>
        </w:trPr>
        <w:tc>
          <w:tcPr>
            <w:tcW w:w="10585" w:type="dxa"/>
            <w:gridSpan w:val="5"/>
            <w:shd w:val="clear" w:color="auto" w:fill="auto"/>
          </w:tcPr>
          <w:p w14:paraId="6425071A" w14:textId="77777777" w:rsidR="00061B32" w:rsidRPr="007A6EC9" w:rsidRDefault="00061B32" w:rsidP="00061B32">
            <w:pPr>
              <w:pStyle w:val="ListParagraph"/>
              <w:numPr>
                <w:ilvl w:val="0"/>
                <w:numId w:val="3"/>
              </w:numPr>
              <w:ind w:left="567" w:hanging="20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թիրախային շահառուներն են.</w:t>
            </w:r>
          </w:p>
          <w:p w14:paraId="7B8E6614" w14:textId="77777777" w:rsidR="00061B32" w:rsidRPr="007A6EC9" w:rsidRDefault="00061B32" w:rsidP="003670E1">
            <w:pPr>
              <w:pStyle w:val="ListParagraph"/>
              <w:ind w:left="56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և այլ ոլորտների պետական կառավարման վարչական աշխատողներ, գիտակրթական կազմակերպությունների մասնագետներ,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հետազոտողներ, </w:t>
            </w: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 և ընդհանրապես սոցիալական հարցերի հիմնախնդիրներով հետաքրքրված հանրության լայն խավերի ներկայացուցիչներ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20EF1437" w14:textId="77777777" w:rsidR="00061B32" w:rsidRPr="005C6C53" w:rsidRDefault="00061B32" w:rsidP="00061B32">
            <w:pPr>
              <w:pStyle w:val="ListParagraph"/>
              <w:numPr>
                <w:ilvl w:val="0"/>
                <w:numId w:val="3"/>
              </w:numPr>
              <w:ind w:left="567" w:hanging="20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շրջանակներում մատուցվող հիմնական ծառայությունները.</w:t>
            </w:r>
          </w:p>
          <w:p w14:paraId="0EE73AB4" w14:textId="4B2BB17E" w:rsidR="00061B32" w:rsidRPr="005C6C53" w:rsidRDefault="00061B32" w:rsidP="00061B32">
            <w:pPr>
              <w:pStyle w:val="ListParagraph"/>
              <w:numPr>
                <w:ilvl w:val="0"/>
                <w:numId w:val="4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առանձին ենթաոլորտների վերաբերյալ հետազոտությունների</w:t>
            </w:r>
            <w:r w:rsidR="00DE43CB"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վերլուծությունների</w:t>
            </w: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իրականացում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137B36CE" w14:textId="77777777" w:rsidR="00DE43CB" w:rsidRPr="00DE43CB" w:rsidRDefault="00061B32" w:rsidP="00061B32">
            <w:pPr>
              <w:pStyle w:val="ListParagraph"/>
              <w:numPr>
                <w:ilvl w:val="0"/>
                <w:numId w:val="4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առանձին ենթաոլորտների աշխատողների շարունակական ուսուցման ծառայությունների մատուցում</w:t>
            </w:r>
            <w:r w:rsidR="00DE43CB"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57C3D21F" w14:textId="079B03E0" w:rsidR="00061B32" w:rsidRPr="005C6C53" w:rsidRDefault="00DE43CB" w:rsidP="00061B32">
            <w:pPr>
              <w:pStyle w:val="ListParagraph"/>
              <w:numPr>
                <w:ilvl w:val="0"/>
                <w:numId w:val="4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ոլորտում մասնագիտական կողմնորոշման համակարգի ներդրման աջակցություն</w:t>
            </w:r>
            <w:r w:rsidR="00061B3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  <w:r w:rsidR="00061B32"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061B32" w:rsidRPr="00030596" w14:paraId="02B3EA0D" w14:textId="77777777" w:rsidTr="003670E1">
        <w:tc>
          <w:tcPr>
            <w:tcW w:w="10585" w:type="dxa"/>
            <w:gridSpan w:val="5"/>
            <w:shd w:val="clear" w:color="auto" w:fill="C4BC96"/>
          </w:tcPr>
          <w:p w14:paraId="34C19D14" w14:textId="77777777" w:rsidR="00061B32" w:rsidRPr="00BB36B4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2.5 ԾՐԱԳՐԻ ԿԱՌՈՒՑՎԱԾՔԸ՝ </w:t>
            </w:r>
          </w:p>
        </w:tc>
      </w:tr>
      <w:tr w:rsidR="00061B32" w:rsidRPr="00F7447F" w14:paraId="3A12CC85" w14:textId="77777777" w:rsidTr="003670E1">
        <w:trPr>
          <w:trHeight w:val="427"/>
        </w:trPr>
        <w:tc>
          <w:tcPr>
            <w:tcW w:w="1526" w:type="dxa"/>
            <w:shd w:val="clear" w:color="auto" w:fill="BFBFBF"/>
          </w:tcPr>
          <w:p w14:paraId="4B26A9C6" w14:textId="77777777" w:rsidR="00061B32" w:rsidRPr="00BB36B4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14:paraId="254BDB7D" w14:textId="77777777" w:rsidR="00061B32" w:rsidRPr="00BB36B4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14:paraId="6A300A9F" w14:textId="77777777" w:rsidR="00061B32" w:rsidRPr="00BB36B4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նկարագրությունը</w:t>
            </w:r>
          </w:p>
        </w:tc>
        <w:tc>
          <w:tcPr>
            <w:tcW w:w="3389" w:type="dxa"/>
            <w:shd w:val="clear" w:color="auto" w:fill="BFBFBF"/>
          </w:tcPr>
          <w:p w14:paraId="50146927" w14:textId="77777777" w:rsidR="00061B32" w:rsidRPr="00BB36B4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հիմնական շահառուները և փոխհատուցման շրջանակը</w:t>
            </w:r>
          </w:p>
        </w:tc>
      </w:tr>
      <w:tr w:rsidR="00061B32" w:rsidRPr="00F7447F" w14:paraId="533BFB22" w14:textId="77777777" w:rsidTr="003670E1">
        <w:trPr>
          <w:trHeight w:val="251"/>
        </w:trPr>
        <w:tc>
          <w:tcPr>
            <w:tcW w:w="1526" w:type="dxa"/>
            <w:shd w:val="clear" w:color="auto" w:fill="auto"/>
          </w:tcPr>
          <w:p w14:paraId="7E3CCB80" w14:textId="77777777" w:rsidR="00061B32" w:rsidRPr="00BB36B4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551" w:type="dxa"/>
            <w:shd w:val="clear" w:color="auto" w:fill="auto"/>
          </w:tcPr>
          <w:p w14:paraId="7D57EEBF" w14:textId="5CE0C4F9" w:rsidR="00061B32" w:rsidRPr="00BB36B4" w:rsidRDefault="00DE43CB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bookmarkStart w:id="1" w:name="_Hlk65057198"/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Մեթոդաբանական ձեռնարկների մշակում</w:t>
            </w:r>
            <w:r w:rsid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հետազոտությունների անցկացում և սոցիալական ապահովության ոլորտի կադրերի վերապատրաստում</w:t>
            </w:r>
            <w:bookmarkEnd w:id="1"/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2D22E3F" w14:textId="1C853B36" w:rsidR="008470B8" w:rsidRPr="00BB36B4" w:rsidRDefault="008470B8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Սոցիալական պաշտպանության բնագավառի առանձին ոլորտների (զբաղվածության և աշխատանքի, կենսաթոշակային համակարգի, տարեցների և հաշմանդամների, ընտանիքի կանանց և երեխաների,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սոցիալական աջակցության, կյանքի որակի գնահատման և ալլն) համար մեթոդաբանական ձեռնարկների մշակում, հետազոտական ու վերլուծական աշխատանքների իրականացում և բնագավառի կադրերի վերապատրաստման աշխատանքներին աջակցության ցուցաբերում</w:t>
            </w:r>
          </w:p>
          <w:p w14:paraId="316F2254" w14:textId="73743BAE" w:rsidR="00061B32" w:rsidRPr="00BB36B4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389" w:type="dxa"/>
            <w:shd w:val="clear" w:color="auto" w:fill="auto"/>
          </w:tcPr>
          <w:p w14:paraId="0F84BD9F" w14:textId="77777777" w:rsidR="00061B32" w:rsidRPr="00030596" w:rsidRDefault="00061B32" w:rsidP="00061B32">
            <w:pPr>
              <w:pStyle w:val="ListParagraph"/>
              <w:numPr>
                <w:ilvl w:val="0"/>
                <w:numId w:val="5"/>
              </w:numPr>
              <w:ind w:left="314" w:hanging="26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Ծրագրի միջոցառման հիմնական շահառուները</w:t>
            </w:r>
          </w:p>
          <w:p w14:paraId="726B2CB7" w14:textId="77777777" w:rsidR="00061B32" w:rsidRPr="00030596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Սոցիալական պաշտպանության և այլ ոլորտների պետական կառավարման վարչական աշխատողներ, գիտակրթական կազմակերպությունների մասնագետներ, հետազոտողներ, տեղական ինքնակառավարման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մարմինների աշխատողներ և ընդհանրապես սոցիալական հարցերի հիմնախնդիրներով հետաքրքրված հանրության լայն խավերի ներկայացուցիչներ</w:t>
            </w:r>
          </w:p>
          <w:p w14:paraId="149F4BEA" w14:textId="77777777" w:rsidR="00061B32" w:rsidRPr="00BB36B4" w:rsidRDefault="00061B32" w:rsidP="00061B32">
            <w:pPr>
              <w:pStyle w:val="ListParagraph"/>
              <w:numPr>
                <w:ilvl w:val="0"/>
                <w:numId w:val="5"/>
              </w:numPr>
              <w:ind w:left="314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փոխհատուցման շրջանակը</w:t>
            </w:r>
          </w:p>
          <w:p w14:paraId="533A010E" w14:textId="04D12548" w:rsidR="008470B8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Միջոցառումը հնարավորություն է ստեղծում սոցիալական պաշտպանության </w:t>
            </w:r>
            <w:r w:rsidR="008470B8"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բնագավառի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առանձին ոլորտներում </w:t>
            </w:r>
            <w:r w:rsidR="008470B8"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նպաստել</w:t>
            </w:r>
            <w:r w:rsid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</w:t>
            </w:r>
          </w:p>
          <w:p w14:paraId="4D84603F" w14:textId="17C2C8FF" w:rsidR="008470B8" w:rsidRDefault="008470B8" w:rsidP="008470B8">
            <w:pPr>
              <w:pStyle w:val="ListParagraph"/>
              <w:numPr>
                <w:ilvl w:val="0"/>
                <w:numId w:val="7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Սոցիալական պաշտպանության բնագավառում 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վարվող քաղաքականությ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ունների </w:t>
            </w:r>
            <w:r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մշակման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</w:p>
          <w:p w14:paraId="430228DD" w14:textId="6BC2A8F4" w:rsidR="008470B8" w:rsidRDefault="008470B8" w:rsidP="008470B8">
            <w:pPr>
              <w:pStyle w:val="ListParagraph"/>
              <w:numPr>
                <w:ilvl w:val="0"/>
                <w:numId w:val="7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Գործող ծրագրերի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ընթացքի և արդյունքների վերաբերյալ տեղեկատվության հավաքագրման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 և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այդ բարեփոխումների վերաբերյալ շահառուների կարծիքի ուսումնասիրության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հենքի վրա նախանշված քայլերի վերանայման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հստակեցման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շարունակական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բարելավմանը</w:t>
            </w:r>
            <w:r w:rsidR="00061B32"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</w:p>
          <w:p w14:paraId="3E3004FC" w14:textId="44BDDE33" w:rsidR="00061B32" w:rsidRPr="00030596" w:rsidRDefault="008470B8" w:rsidP="008470B8">
            <w:pPr>
              <w:pStyle w:val="ListParagraph"/>
              <w:numPr>
                <w:ilvl w:val="0"/>
                <w:numId w:val="7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սոցիալական պաշտպանության </w:t>
            </w:r>
            <w:r w:rsidR="00061B32"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ոլորտի աշխատողների մասնագիտական կարողությունների և գիտելիքների զարգացման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061B32" w:rsidRPr="00F7447F" w14:paraId="67DAB8E7" w14:textId="77777777" w:rsidTr="003670E1">
        <w:trPr>
          <w:trHeight w:val="127"/>
        </w:trPr>
        <w:tc>
          <w:tcPr>
            <w:tcW w:w="1526" w:type="dxa"/>
            <w:shd w:val="clear" w:color="auto" w:fill="auto"/>
          </w:tcPr>
          <w:p w14:paraId="3F1E1B0C" w14:textId="77777777" w:rsidR="00061B32" w:rsidRPr="00BB36B4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11002</w:t>
            </w:r>
          </w:p>
        </w:tc>
        <w:tc>
          <w:tcPr>
            <w:tcW w:w="2551" w:type="dxa"/>
            <w:shd w:val="clear" w:color="auto" w:fill="auto"/>
          </w:tcPr>
          <w:p w14:paraId="01007115" w14:textId="290F2A5E" w:rsidR="00061B32" w:rsidRPr="00BB36B4" w:rsidRDefault="008470B8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համակարգի մեթոդաբանության ապահովման և կադրերի վերապատրաստման 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4A378EF" w14:textId="1417FC08" w:rsidR="00061B32" w:rsidRPr="00BB36B4" w:rsidRDefault="008470B8" w:rsidP="003670E1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Մասնագիտական կողմնորոշման մեթոդաբանության մշակում, մասնագետների վերապատրաստում և սուպերվիզիայի ծառայությունների տրամամդրում </w:t>
            </w:r>
          </w:p>
        </w:tc>
        <w:tc>
          <w:tcPr>
            <w:tcW w:w="3389" w:type="dxa"/>
            <w:shd w:val="clear" w:color="auto" w:fill="auto"/>
          </w:tcPr>
          <w:p w14:paraId="7E632DF1" w14:textId="77777777" w:rsidR="00061B32" w:rsidRPr="00030596" w:rsidRDefault="00061B32" w:rsidP="00061B32">
            <w:pPr>
              <w:pStyle w:val="ListParagraph"/>
              <w:numPr>
                <w:ilvl w:val="0"/>
                <w:numId w:val="6"/>
              </w:numPr>
              <w:ind w:left="314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հիմնական շահառուները</w:t>
            </w:r>
          </w:p>
          <w:p w14:paraId="3DE67930" w14:textId="77777777" w:rsidR="00061B32" w:rsidRPr="00BB36B4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պետական և ոչ պետական համակարգում աշխատող մասնագետներ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տեղական ինքնակառավարման մարմինների աշխատողներ, մասնագիտական կողմնորոշման կարիք ունեցող հանրության անդամներ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4DC4079E" w14:textId="77777777" w:rsidR="00061B32" w:rsidRPr="00BB36B4" w:rsidRDefault="00061B32" w:rsidP="00061B32">
            <w:pPr>
              <w:pStyle w:val="ListParagraph"/>
              <w:numPr>
                <w:ilvl w:val="0"/>
                <w:numId w:val="6"/>
              </w:numPr>
              <w:ind w:left="314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փոխհատուցման շրջանակը</w:t>
            </w:r>
          </w:p>
          <w:p w14:paraId="344CC591" w14:textId="33DE778F" w:rsidR="00BB36B4" w:rsidRDefault="00BB36B4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Միջոցառումը հնարավորություն է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ստեղծում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ապահովելու.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6F99A585" w14:textId="77777777" w:rsidR="00BB36B4" w:rsidRDefault="00BB36B4" w:rsidP="00BB36B4">
            <w:pPr>
              <w:pStyle w:val="ListParagraph"/>
              <w:numPr>
                <w:ilvl w:val="0"/>
                <w:numId w:val="8"/>
              </w:numPr>
              <w:ind w:left="248" w:hanging="24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ոցիալական պաշտպանության ոլորտի մասնագետների գիտելիքների և կարողությունների շարունակական զարգացում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746528CA" w14:textId="2934F4A2" w:rsidR="00061B32" w:rsidRPr="00030596" w:rsidRDefault="00061B32" w:rsidP="00BB36B4">
            <w:pPr>
              <w:pStyle w:val="ListParagraph"/>
              <w:numPr>
                <w:ilvl w:val="0"/>
                <w:numId w:val="8"/>
              </w:numPr>
              <w:ind w:left="248" w:hanging="24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հանրության շրջանում մասնագիտական կողմնորոշման ավանդույթների ներդրում</w:t>
            </w:r>
            <w:r w:rsid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հետագա խորացում</w:t>
            </w:r>
            <w:r w:rsid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061B32" w:rsidRPr="00F7447F" w14:paraId="576A6BB2" w14:textId="77777777" w:rsidTr="003670E1">
        <w:tc>
          <w:tcPr>
            <w:tcW w:w="10585" w:type="dxa"/>
            <w:gridSpan w:val="5"/>
            <w:shd w:val="clear" w:color="auto" w:fill="C4BC96"/>
          </w:tcPr>
          <w:p w14:paraId="4CF468EF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 xml:space="preserve">2.6 ԾՐԱԳՐԻ ԻՐԱԿԱՆԱՑՄԱՆ ԵՂԱՆԱԿԸ (ՄԻՋՈՑՆԵՐԸ ԵՎ ԻՐԱԿԱՆԱՑՆՈՂ ԿԱԶՄԱԿԵՐՊՈՒԹՅՈՒՆՆԵՐԻ ՇՐՋԱՆԱԿԸ) </w:t>
            </w:r>
          </w:p>
        </w:tc>
      </w:tr>
      <w:tr w:rsidR="00061B32" w:rsidRPr="00F7447F" w14:paraId="7C3B260F" w14:textId="77777777" w:rsidTr="003670E1">
        <w:trPr>
          <w:trHeight w:val="791"/>
        </w:trPr>
        <w:tc>
          <w:tcPr>
            <w:tcW w:w="10585" w:type="dxa"/>
            <w:gridSpan w:val="5"/>
            <w:shd w:val="clear" w:color="auto" w:fill="auto"/>
          </w:tcPr>
          <w:p w14:paraId="28B26175" w14:textId="037D315D" w:rsidR="00061B32" w:rsidRPr="00030596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1.Ծրագիրն իրականացվում է ՀՀ պետական բյուջեի միջոցների հաշվին: 20</w:t>
            </w:r>
            <w:r w:rsidR="00030596"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  <w:r w:rsid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-202</w:t>
            </w:r>
            <w:r w:rsid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թվականների միջնաժամկետ ծախսային ծրագրով նախատեսվում է ծրագրի իրականացման համար </w:t>
            </w:r>
            <w:r w:rsidR="00145AF4" w:rsidRPr="00145AF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2022, 2023 </w:t>
            </w:r>
            <w:r w:rsidR="00145AF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և 2024 թվականներին </w:t>
            </w:r>
            <w:r w:rsidRPr="00644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հատկացնել</w:t>
            </w:r>
            <w:r w:rsidR="00145AF4" w:rsidRPr="00644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1</w:t>
            </w:r>
            <w:r w:rsidR="0064371C" w:rsidRPr="00644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52,981</w:t>
            </w:r>
            <w:r w:rsidR="00145AF4" w:rsidRPr="00644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</w:t>
            </w:r>
            <w:r w:rsidR="0064371C" w:rsidRPr="00644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  <w:r w:rsidR="00BB36B4" w:rsidRPr="00644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44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հազար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ՀՀ դրամ:</w:t>
            </w:r>
          </w:p>
          <w:p w14:paraId="5E519E84" w14:textId="77777777" w:rsidR="00061B32" w:rsidRPr="006A082D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2.Ծրագիրն իրականացվում է ՀՀ աշխատանքի և սոցիալական հարցերի նախարարության «Աշխատանքի և սոցիալական հետազոտությունների ազգային ինստիտուտ» պետական ոչ առևտրային կազմակերպության կողմից</w:t>
            </w:r>
          </w:p>
        </w:tc>
      </w:tr>
    </w:tbl>
    <w:p w14:paraId="0430142D" w14:textId="77777777" w:rsidR="00061B32" w:rsidRPr="00D24BBF" w:rsidRDefault="00061B32" w:rsidP="00061B32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6304C3A" w14:textId="77777777" w:rsidR="00061B32" w:rsidRPr="00DE43CB" w:rsidRDefault="00061B32" w:rsidP="00061B32">
      <w:pPr>
        <w:pStyle w:val="ListParagraph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5E90D4A" w14:textId="77777777" w:rsidR="00061B32" w:rsidRPr="00D24BBF" w:rsidRDefault="00061B32" w:rsidP="00061B32">
      <w:pPr>
        <w:pStyle w:val="ListParagraph"/>
        <w:ind w:left="0"/>
        <w:contextualSpacing w:val="0"/>
        <w:rPr>
          <w:rFonts w:ascii="GHEA Grapalat" w:hAnsi="GHEA Grapalat" w:cs="Sylfaen"/>
          <w:sz w:val="20"/>
          <w:szCs w:val="20"/>
          <w:lang w:val="hy-AM"/>
        </w:rPr>
      </w:pPr>
      <w:r w:rsidRPr="00D24BBF">
        <w:rPr>
          <w:rFonts w:ascii="GHEA Grapalat" w:hAnsi="GHEA Grapalat" w:cs="Sylfaen"/>
          <w:b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34"/>
        <w:gridCol w:w="2227"/>
        <w:gridCol w:w="1081"/>
        <w:gridCol w:w="546"/>
        <w:gridCol w:w="588"/>
        <w:gridCol w:w="2115"/>
        <w:gridCol w:w="6"/>
      </w:tblGrid>
      <w:tr w:rsidR="00061B32" w:rsidRPr="00D24BBF" w14:paraId="5E63A835" w14:textId="77777777" w:rsidTr="0067192B">
        <w:tc>
          <w:tcPr>
            <w:tcW w:w="10181" w:type="dxa"/>
            <w:gridSpan w:val="8"/>
            <w:shd w:val="clear" w:color="auto" w:fill="C4BC96"/>
          </w:tcPr>
          <w:p w14:paraId="58AF768B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3.1</w:t>
            </w:r>
            <w:r w:rsidRPr="00D24B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ՎԵՐՋՆԱԿԱՆ ԱՐԴՅՈՒՆՔՆԵՐԸ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061B32" w:rsidRPr="00F7447F" w14:paraId="2489702D" w14:textId="77777777" w:rsidTr="0067192B">
        <w:trPr>
          <w:gridAfter w:val="1"/>
          <w:wAfter w:w="6" w:type="dxa"/>
          <w:trHeight w:val="460"/>
        </w:trPr>
        <w:tc>
          <w:tcPr>
            <w:tcW w:w="5845" w:type="dxa"/>
            <w:gridSpan w:val="3"/>
            <w:shd w:val="clear" w:color="auto" w:fill="BFBFBF"/>
          </w:tcPr>
          <w:p w14:paraId="3038E0CE" w14:textId="77777777" w:rsidR="00061B32" w:rsidRPr="00D24BBF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14:paraId="111519BA" w14:textId="77777777" w:rsidR="00061B32" w:rsidRPr="00D24BBF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2703" w:type="dxa"/>
            <w:gridSpan w:val="2"/>
            <w:shd w:val="clear" w:color="auto" w:fill="BFBFBF"/>
          </w:tcPr>
          <w:p w14:paraId="7188B4B5" w14:textId="77777777" w:rsidR="00061B32" w:rsidRPr="00D24BBF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BB36B4" w:rsidRPr="00D24BBF" w14:paraId="673ED381" w14:textId="77777777" w:rsidTr="0067192B">
        <w:trPr>
          <w:gridAfter w:val="1"/>
          <w:wAfter w:w="6" w:type="dxa"/>
          <w:trHeight w:val="168"/>
        </w:trPr>
        <w:tc>
          <w:tcPr>
            <w:tcW w:w="5845" w:type="dxa"/>
            <w:gridSpan w:val="3"/>
            <w:shd w:val="clear" w:color="auto" w:fill="auto"/>
          </w:tcPr>
          <w:p w14:paraId="47A141E4" w14:textId="3C886DA6" w:rsidR="00BB36B4" w:rsidRPr="00BB36B4" w:rsidRDefault="00BB36B4" w:rsidP="00BB36B4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Իրականացվող հետազոտությունների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069B5FA" w14:textId="77777777" w:rsidR="00BB36B4" w:rsidRPr="00515805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51580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4276EBBF" w14:textId="77777777" w:rsidR="00BB36B4" w:rsidRPr="00A177B0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4.1.</w:t>
            </w:r>
          </w:p>
        </w:tc>
      </w:tr>
      <w:tr w:rsidR="00BB36B4" w:rsidRPr="00D24BBF" w14:paraId="2652EB8C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7044E2E3" w14:textId="7E69967A" w:rsidR="00BB36B4" w:rsidRPr="00BB36B4" w:rsidRDefault="00BB36B4" w:rsidP="00BB36B4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Սոցիալական պաշտպանության ոլորտի աշխատողների վերապատրաստում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ների համար տարեկան մշակված նոր ծրագրերի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DC1154E" w14:textId="3AB8361C" w:rsidR="00BB36B4" w:rsidRP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35B081D" w14:textId="77777777" w:rsidR="00BB36B4" w:rsidRPr="00CD499B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4.2.</w:t>
            </w:r>
          </w:p>
        </w:tc>
      </w:tr>
      <w:tr w:rsidR="002A17A6" w:rsidRPr="00D24BBF" w14:paraId="3BD89E82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0308726" w14:textId="2023CE1C" w:rsidR="002A17A6" w:rsidRPr="00BB36B4" w:rsidRDefault="002A17A6" w:rsidP="00BB36B4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Սոցիալական պաշտպանության ոլորտի վերապատրատում անցածների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0BD82B6" w14:textId="772FFDDA" w:rsidR="002A17A6" w:rsidRDefault="002A17A6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14C6C04" w14:textId="631695F3" w:rsidR="002A17A6" w:rsidRDefault="002A17A6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4.3.</w:t>
            </w:r>
          </w:p>
        </w:tc>
      </w:tr>
      <w:tr w:rsidR="00BB36B4" w:rsidRPr="00D24BBF" w14:paraId="54333C5A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57A573E2" w14:textId="48009C4D" w:rsidR="00BB36B4" w:rsidRPr="00BB36B4" w:rsidRDefault="00BB36B4" w:rsidP="00BB36B4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Վերապատրաստումների համար տարեկան վերանայված գործող ծրագրերի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15B84F0" w14:textId="7A2C5BB1" w:rsidR="00BB36B4" w:rsidRP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2F07AAE1" w14:textId="159FA122" w:rsidR="00BB36B4" w:rsidRDefault="002A17A6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BB36B4" w:rsidRPr="00D24BBF" w14:paraId="059EAA49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0DE141C4" w14:textId="1271FF1A" w:rsidR="00BB36B4" w:rsidRPr="00BB36B4" w:rsidRDefault="00BB36B4" w:rsidP="00BB36B4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Վերապատրաստվողների գոհունակության գնահատական 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5A4C303" w14:textId="758020AD" w:rsidR="00BB36B4" w:rsidRPr="00515805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միավոր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6CDA1684" w14:textId="58ECCA98" w:rsid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4.5.</w:t>
            </w:r>
          </w:p>
        </w:tc>
      </w:tr>
      <w:tr w:rsidR="00BB36B4" w:rsidRPr="00D24BBF" w14:paraId="5F6360B5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24541663" w14:textId="42E7F449" w:rsidR="00BB36B4" w:rsidRPr="00BB36B4" w:rsidRDefault="00BB36B4" w:rsidP="00BB36B4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Վերապատրաստում ների համար տարեկան մշակված մեթոդական նյութերի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48EB8C29" w14:textId="66B8EE53" w:rsidR="00BB36B4" w:rsidRPr="00515805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0F6CE394" w14:textId="511A6F51" w:rsid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4.6.</w:t>
            </w:r>
          </w:p>
        </w:tc>
      </w:tr>
      <w:tr w:rsidR="00BB36B4" w:rsidRPr="00D24BBF" w14:paraId="54AE32D2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029EA572" w14:textId="57936092" w:rsidR="00BB36B4" w:rsidRPr="00BB36B4" w:rsidRDefault="00BB36B4" w:rsidP="00BB36B4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համար մշակված մեթոդական ուղեցույցերի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B3DC9B4" w14:textId="041573C4" w:rsidR="00BB36B4" w:rsidRP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2C6FB637" w14:textId="27EE2494" w:rsid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4.7.</w:t>
            </w:r>
          </w:p>
        </w:tc>
      </w:tr>
      <w:tr w:rsidR="00BB36B4" w:rsidRPr="00D24BBF" w14:paraId="3FFA0D5B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69308CE9" w14:textId="4BECA8E4" w:rsidR="00BB36B4" w:rsidRPr="00BB36B4" w:rsidRDefault="00BB36B4" w:rsidP="00BB36B4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69AB864" w14:textId="6DBEB553" w:rsidR="00BB36B4" w:rsidRPr="00515805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78A07D76" w14:textId="5E221297" w:rsid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4.8.</w:t>
            </w:r>
          </w:p>
        </w:tc>
      </w:tr>
      <w:tr w:rsidR="00BB36B4" w:rsidRPr="00D24BBF" w14:paraId="2F784242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BA495EF" w14:textId="5118033A" w:rsidR="00BB36B4" w:rsidRPr="00BB36B4" w:rsidRDefault="00BB36B4" w:rsidP="00BB36B4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3418CDFD" w14:textId="7A745148" w:rsidR="00BB36B4" w:rsidRP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36A33D6D" w14:textId="680C6B31" w:rsid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4.9.</w:t>
            </w:r>
          </w:p>
        </w:tc>
      </w:tr>
      <w:tr w:rsidR="00BB36B4" w:rsidRPr="00D24BBF" w14:paraId="271BA974" w14:textId="77777777" w:rsidTr="0067192B">
        <w:trPr>
          <w:gridAfter w:val="1"/>
          <w:wAfter w:w="6" w:type="dxa"/>
          <w:trHeight w:val="460"/>
        </w:trPr>
        <w:tc>
          <w:tcPr>
            <w:tcW w:w="5845" w:type="dxa"/>
            <w:gridSpan w:val="3"/>
            <w:shd w:val="clear" w:color="auto" w:fill="auto"/>
          </w:tcPr>
          <w:p w14:paraId="56231760" w14:textId="46FD9FE9" w:rsidR="00BB36B4" w:rsidRPr="00BB36B4" w:rsidRDefault="00BB36B4" w:rsidP="00BB36B4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lastRenderedPageBreak/>
              <w:t>Ծրագրի բյուջեն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B449C96" w14:textId="313CDFB7" w:rsidR="00BB36B4" w:rsidRPr="00515805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3237F0BF" w14:textId="0BA41357" w:rsidR="00BB36B4" w:rsidRPr="00CD499B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4.10.</w:t>
            </w:r>
          </w:p>
        </w:tc>
      </w:tr>
      <w:tr w:rsidR="00BB36B4" w:rsidRPr="00D24BBF" w14:paraId="0B6BAF31" w14:textId="77777777" w:rsidTr="0067192B">
        <w:tc>
          <w:tcPr>
            <w:tcW w:w="10181" w:type="dxa"/>
            <w:gridSpan w:val="8"/>
            <w:shd w:val="clear" w:color="auto" w:fill="C4BC96"/>
          </w:tcPr>
          <w:p w14:paraId="7ADD0091" w14:textId="77777777" w:rsidR="00BB36B4" w:rsidRPr="00D24BBF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3.2 ԾՐԱԳՐԻ ՄԻՋՈՑԱՌՈՒՄՆԵՐԻ ԱՐԴՅՈՒՆՔՆԵՐԸ՝</w:t>
            </w:r>
          </w:p>
        </w:tc>
      </w:tr>
      <w:tr w:rsidR="00BB36B4" w:rsidRPr="00F7447F" w14:paraId="6A1BACEB" w14:textId="77777777" w:rsidTr="0067192B">
        <w:trPr>
          <w:trHeight w:val="348"/>
        </w:trPr>
        <w:tc>
          <w:tcPr>
            <w:tcW w:w="1384" w:type="dxa"/>
            <w:shd w:val="clear" w:color="auto" w:fill="BFBFBF"/>
          </w:tcPr>
          <w:p w14:paraId="3D2CAFA9" w14:textId="77777777" w:rsidR="00BB36B4" w:rsidRPr="00D24BBF" w:rsidRDefault="00BB36B4" w:rsidP="00BB36B4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2234" w:type="dxa"/>
            <w:shd w:val="clear" w:color="auto" w:fill="BFBFBF"/>
          </w:tcPr>
          <w:p w14:paraId="765BBD75" w14:textId="77777777" w:rsidR="00BB36B4" w:rsidRPr="00D24BBF" w:rsidRDefault="00BB36B4" w:rsidP="00BB36B4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3308" w:type="dxa"/>
            <w:gridSpan w:val="2"/>
            <w:shd w:val="clear" w:color="auto" w:fill="BFBFBF"/>
          </w:tcPr>
          <w:p w14:paraId="38803441" w14:textId="77777777" w:rsidR="00BB36B4" w:rsidRPr="00D24BBF" w:rsidRDefault="00BB36B4" w:rsidP="00BB36B4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14:paraId="29617A1B" w14:textId="77777777" w:rsidR="00BB36B4" w:rsidRPr="00D24BBF" w:rsidRDefault="00BB36B4" w:rsidP="00BB36B4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2121" w:type="dxa"/>
            <w:gridSpan w:val="2"/>
            <w:shd w:val="clear" w:color="auto" w:fill="BFBFBF"/>
          </w:tcPr>
          <w:p w14:paraId="1B962525" w14:textId="77777777" w:rsidR="00BB36B4" w:rsidRPr="00D24BBF" w:rsidRDefault="00BB36B4" w:rsidP="00BB36B4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8019D6" w:rsidRPr="00D24BBF" w14:paraId="754F2003" w14:textId="77777777" w:rsidTr="0067192B">
        <w:trPr>
          <w:trHeight w:val="160"/>
        </w:trPr>
        <w:tc>
          <w:tcPr>
            <w:tcW w:w="1384" w:type="dxa"/>
            <w:vMerge w:val="restart"/>
            <w:shd w:val="clear" w:color="auto" w:fill="auto"/>
          </w:tcPr>
          <w:p w14:paraId="42C5A137" w14:textId="59888A77" w:rsidR="008019D6" w:rsidRPr="0099473F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2234" w:type="dxa"/>
            <w:vMerge w:val="restart"/>
            <w:shd w:val="clear" w:color="auto" w:fill="auto"/>
          </w:tcPr>
          <w:p w14:paraId="32C69FC3" w14:textId="2CFC51FB" w:rsidR="008019D6" w:rsidRPr="0067192B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Մեթոդաբանական ձեռնարկների մշակում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հետազոտությունների անցկացում և սոցիալական ապահովության ոլորտի կադրերի վերապատրաստում</w:t>
            </w:r>
          </w:p>
        </w:tc>
        <w:tc>
          <w:tcPr>
            <w:tcW w:w="3308" w:type="dxa"/>
            <w:gridSpan w:val="2"/>
            <w:shd w:val="clear" w:color="auto" w:fill="auto"/>
          </w:tcPr>
          <w:p w14:paraId="08EBBB15" w14:textId="06839011" w:rsidR="008019D6" w:rsidRPr="00543BCE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Իրականացվող հետազոտությունների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674D3CB" w14:textId="47F7436B" w:rsidR="008019D6" w:rsidRPr="00515805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1580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AEDF14E" w14:textId="0FE45065" w:rsidR="008019D6" w:rsidRPr="00A177B0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4.1.</w:t>
            </w:r>
          </w:p>
        </w:tc>
      </w:tr>
      <w:tr w:rsidR="008019D6" w:rsidRPr="00D24BBF" w14:paraId="518DDFA7" w14:textId="77777777" w:rsidTr="0067192B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1C275235" w14:textId="77777777" w:rsidR="008019D6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2B898D74" w14:textId="77777777" w:rsidR="008019D6" w:rsidRPr="00030596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57045895" w14:textId="003A871D" w:rsidR="008019D6" w:rsidRPr="00543BCE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վերապատրաստում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ների համար տարեկան մշակված նոր ծրագրերի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CC723DE" w14:textId="488D8FA2" w:rsidR="008019D6" w:rsidRPr="00515805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EB7F063" w14:textId="44ECEE8F" w:rsidR="008019D6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4.2.</w:t>
            </w:r>
          </w:p>
        </w:tc>
      </w:tr>
      <w:tr w:rsidR="002A17A6" w:rsidRPr="00D24BBF" w14:paraId="62CEF501" w14:textId="77777777" w:rsidTr="0067192B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49768F4A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6463E4FE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6754DFAE" w14:textId="75639931" w:rsidR="002A17A6" w:rsidRPr="00BB36B4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վերապատրատում անցածների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E15F645" w14:textId="08F8EC7B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6B9589A8" w14:textId="48EF7333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A17A6" w:rsidRPr="00D24BBF" w14:paraId="40A0DB43" w14:textId="77777777" w:rsidTr="00C872CD">
        <w:trPr>
          <w:trHeight w:val="805"/>
        </w:trPr>
        <w:tc>
          <w:tcPr>
            <w:tcW w:w="1384" w:type="dxa"/>
            <w:vMerge/>
            <w:shd w:val="clear" w:color="auto" w:fill="auto"/>
          </w:tcPr>
          <w:p w14:paraId="4345BDC3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658DC03F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A152BFF" w14:textId="605E1A15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վերանայված գործող ծրագրերի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94599D2" w14:textId="2721A7B2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2E2AF25E" w14:textId="56C12674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A17A6" w:rsidRPr="00D24BBF" w14:paraId="3540FF3A" w14:textId="77777777" w:rsidTr="0067192B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5D09AE1C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576948C1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7D18F31E" w14:textId="5A35D922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Վերապատրաստվողների գոհունակության գնահատական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133D264" w14:textId="3F8DD782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միավոր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7C1B0FFB" w14:textId="6D736926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4.5.</w:t>
            </w:r>
          </w:p>
        </w:tc>
      </w:tr>
      <w:tr w:rsidR="002A17A6" w:rsidRPr="00D24BBF" w14:paraId="7ED1FC21" w14:textId="77777777" w:rsidTr="0067192B">
        <w:trPr>
          <w:trHeight w:val="602"/>
        </w:trPr>
        <w:tc>
          <w:tcPr>
            <w:tcW w:w="1384" w:type="dxa"/>
            <w:vMerge/>
            <w:shd w:val="clear" w:color="auto" w:fill="auto"/>
          </w:tcPr>
          <w:p w14:paraId="29D3CA5A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3D06A4C1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42EB5395" w14:textId="6AFC8C33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մշակված մեթոդական նյութերի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8F2624E" w14:textId="3F916EF1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65B228BE" w14:textId="7F95BE21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4.6.</w:t>
            </w:r>
          </w:p>
        </w:tc>
      </w:tr>
      <w:tr w:rsidR="002A17A6" w:rsidRPr="00D24BBF" w14:paraId="065E08D8" w14:textId="77777777" w:rsidTr="0067192B">
        <w:trPr>
          <w:trHeight w:val="602"/>
        </w:trPr>
        <w:tc>
          <w:tcPr>
            <w:tcW w:w="1384" w:type="dxa"/>
            <w:vMerge/>
            <w:shd w:val="clear" w:color="auto" w:fill="auto"/>
          </w:tcPr>
          <w:p w14:paraId="0E0FC9DF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0EC02E82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7DC4DF6F" w14:textId="6D48C799" w:rsidR="002A17A6" w:rsidRPr="00BB36B4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Միջոցառման վրա կատարվող ծախս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4BCB027" w14:textId="13C08044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5BE7367" w14:textId="3834C35A" w:rsidR="002A17A6" w:rsidRPr="008019D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2A17A6" w:rsidRPr="00D24BBF" w14:paraId="53D72FAC" w14:textId="77777777" w:rsidTr="0067192B">
        <w:trPr>
          <w:trHeight w:val="77"/>
        </w:trPr>
        <w:tc>
          <w:tcPr>
            <w:tcW w:w="1384" w:type="dxa"/>
            <w:vMerge w:val="restart"/>
            <w:shd w:val="clear" w:color="auto" w:fill="auto"/>
          </w:tcPr>
          <w:p w14:paraId="4CF16343" w14:textId="77777777" w:rsidR="002A17A6" w:rsidRPr="0099473F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11002</w:t>
            </w:r>
          </w:p>
        </w:tc>
        <w:tc>
          <w:tcPr>
            <w:tcW w:w="2234" w:type="dxa"/>
            <w:vMerge w:val="restart"/>
            <w:shd w:val="clear" w:color="auto" w:fill="auto"/>
          </w:tcPr>
          <w:p w14:paraId="6379E8AA" w14:textId="631B1D39" w:rsidR="002A17A6" w:rsidRPr="00F5211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համակարգի մեթոդաբանության ապահովման և կադրերի վերապատրաստման ծառայություններ</w:t>
            </w:r>
          </w:p>
        </w:tc>
        <w:tc>
          <w:tcPr>
            <w:tcW w:w="3308" w:type="dxa"/>
            <w:gridSpan w:val="2"/>
            <w:shd w:val="clear" w:color="auto" w:fill="auto"/>
          </w:tcPr>
          <w:p w14:paraId="56DFAE1A" w14:textId="54F17027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019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համար մշակված մեթոդական ուղեցույցերի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E270E4F" w14:textId="19F81A3F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1B5CD800" w14:textId="27960A18" w:rsidR="002A17A6" w:rsidRPr="00CD499B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4.7.</w:t>
            </w:r>
          </w:p>
        </w:tc>
      </w:tr>
      <w:tr w:rsidR="002A17A6" w:rsidRPr="00D24BBF" w14:paraId="5C1FBAC0" w14:textId="77777777" w:rsidTr="0067192B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754423E7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52223EB7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6CCDE9B" w14:textId="4D685CFC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C8497E7" w14:textId="3081FF33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05C47095" w14:textId="420E0499" w:rsidR="002A17A6" w:rsidRPr="00CD499B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4.8.</w:t>
            </w:r>
          </w:p>
        </w:tc>
      </w:tr>
      <w:tr w:rsidR="002A17A6" w:rsidRPr="00D24BBF" w14:paraId="5DF7DC72" w14:textId="77777777" w:rsidTr="00F059FB">
        <w:trPr>
          <w:trHeight w:val="541"/>
        </w:trPr>
        <w:tc>
          <w:tcPr>
            <w:tcW w:w="1384" w:type="dxa"/>
            <w:vMerge/>
            <w:shd w:val="clear" w:color="auto" w:fill="auto"/>
          </w:tcPr>
          <w:p w14:paraId="09086CE0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234570F8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3A0B9849" w14:textId="37C42110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915461B" w14:textId="77777777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  <w:p w14:paraId="69DDF937" w14:textId="7C3E6DDC" w:rsidR="002A17A6" w:rsidRPr="00515805" w:rsidRDefault="002A17A6" w:rsidP="002A17A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shd w:val="clear" w:color="auto" w:fill="auto"/>
          </w:tcPr>
          <w:p w14:paraId="03AEA4E0" w14:textId="2ED33F2B" w:rsidR="002A17A6" w:rsidRPr="00CD499B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4.9.</w:t>
            </w:r>
          </w:p>
        </w:tc>
      </w:tr>
      <w:tr w:rsidR="002A17A6" w:rsidRPr="00D24BBF" w14:paraId="6116088C" w14:textId="77777777" w:rsidTr="0067192B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4F577755" w14:textId="77777777" w:rsidR="002A17A6" w:rsidRPr="00D24BBF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6989DFA7" w14:textId="77777777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6955F975" w14:textId="7791C3C6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Միջոցառման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կատարվող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ծախսը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24FFE02" w14:textId="46918FE2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71D059E8" w14:textId="2A72D713" w:rsidR="002A17A6" w:rsidRPr="008019D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</w:tbl>
    <w:p w14:paraId="2552D906" w14:textId="77777777" w:rsidR="00061B32" w:rsidRPr="00D24BBF" w:rsidRDefault="00061B32" w:rsidP="00061B32">
      <w:pPr>
        <w:pStyle w:val="ListParagraph"/>
        <w:ind w:left="0"/>
        <w:contextualSpacing w:val="0"/>
        <w:rPr>
          <w:rFonts w:ascii="GHEA Grapalat" w:hAnsi="GHEA Grapalat" w:cs="Sylfaen"/>
          <w:lang w:val="hy-AM"/>
        </w:rPr>
      </w:pPr>
    </w:p>
    <w:p w14:paraId="772DB00D" w14:textId="77777777" w:rsidR="00061B32" w:rsidRPr="00B40848" w:rsidRDefault="00061B32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sz w:val="20"/>
          <w:szCs w:val="20"/>
          <w:lang w:val="hy-AM"/>
        </w:rPr>
      </w:pPr>
      <w:r w:rsidRPr="00B4084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45AFABF7" w14:textId="67F61047" w:rsidR="00061B32" w:rsidRPr="00B40848" w:rsidRDefault="00061B32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4084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8019D6">
        <w:rPr>
          <w:rFonts w:ascii="GHEA Grapalat" w:hAnsi="GHEA Grapalat" w:cs="Sylfaen"/>
          <w:b/>
          <w:bCs/>
          <w:sz w:val="20"/>
          <w:szCs w:val="20"/>
          <w:lang w:val="hy-AM"/>
        </w:rPr>
        <w:t>4.1.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6907"/>
      </w:tblGrid>
      <w:tr w:rsidR="00061B32" w:rsidRPr="007E1411" w14:paraId="5FECA233" w14:textId="77777777" w:rsidTr="00B40848"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64FA8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061B32" w:rsidRPr="007E1411" w14:paraId="09F4F2D3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177A89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4A4D9" w14:textId="1BBAD249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sz w:val="20"/>
                <w:szCs w:val="20"/>
              </w:rPr>
              <w:t>Հետազոտությունների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թիվ</w:t>
            </w:r>
          </w:p>
        </w:tc>
      </w:tr>
      <w:tr w:rsidR="00061B32" w:rsidRPr="007E1411" w14:paraId="7FE8F95D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1441E7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E5B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Հետազոտական աշխատանքներ</w:t>
            </w:r>
          </w:p>
        </w:tc>
      </w:tr>
      <w:tr w:rsidR="00061B32" w:rsidRPr="007E1411" w14:paraId="4372DB39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B34FD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7421" w14:textId="2FDB31EE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</w:t>
            </w:r>
            <w:r w:rsidR="00061B32"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այմանագրի շրջանակներում փաստացի իրականացված և պատվիրատուի կողմից ընդունված հետազոտական աշխատանքների և մշակված մեթոդական ձեռնարկների թվաքանակների գումարը</w:t>
            </w:r>
          </w:p>
        </w:tc>
      </w:tr>
      <w:tr w:rsidR="00061B32" w:rsidRPr="007E1411" w14:paraId="15610C4E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50ED41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A9E65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38B62F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061B32" w:rsidRPr="007E1411" w14:paraId="168983F2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21CD0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24978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061B32" w:rsidRPr="007E1411" w14:paraId="646BB1FD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979E6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5885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061B32" w:rsidRPr="007E1411" w14:paraId="734DD34D" w14:textId="77777777" w:rsidTr="00B40848">
        <w:trPr>
          <w:trHeight w:val="175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982EF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61B32" w:rsidRPr="007E1411" w14:paraId="646A4527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B02591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D11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061B32" w:rsidRPr="007E1411" w14:paraId="73CED8F2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EBCA3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8E8F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061B32" w:rsidRPr="007E1411" w14:paraId="3BD356A3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65AE2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7F4B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061B32" w:rsidRPr="007E1411" w14:paraId="25695F8D" w14:textId="77777777" w:rsidTr="00B40848">
        <w:trPr>
          <w:trHeight w:val="827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AF7C5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CAC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061B32" w:rsidRPr="007E1411" w14:paraId="0B06FA54" w14:textId="77777777" w:rsidTr="00B40848"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836D5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061B32" w:rsidRPr="007E1411" w14:paraId="2D4B0E7A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BE19D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154B3" w14:textId="0DA56621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8019D6" w:rsidRPr="007E1411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8019D6" w:rsidRPr="007E1411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հետազոտություն </w:t>
            </w:r>
          </w:p>
        </w:tc>
      </w:tr>
      <w:tr w:rsidR="00061B32" w:rsidRPr="007E1411" w14:paraId="3BF8D2DE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7721AF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3F55C" w14:textId="4C2094EE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201</w:t>
            </w:r>
            <w:r w:rsidR="008019D6"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թվականին՝ </w:t>
            </w:r>
            <w:r w:rsidR="008019D6"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8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</w:rPr>
              <w:t>հետազոտություն</w:t>
            </w:r>
          </w:p>
        </w:tc>
      </w:tr>
      <w:tr w:rsidR="00061B32" w:rsidRPr="007E1411" w14:paraId="3B4710EC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BE5FA5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82458" w14:textId="33CFCDB1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Թիրախային ցուցանիշ</w:t>
            </w:r>
            <w:r w:rsidR="008019D6" w:rsidRPr="007E1411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019D6" w:rsidRPr="007E1411">
              <w:rPr>
                <w:rFonts w:ascii="GHEA Grapalat" w:hAnsi="GHEA Grapalat"/>
                <w:sz w:val="20"/>
                <w:szCs w:val="20"/>
                <w:lang w:val="hy-AM"/>
              </w:rPr>
              <w:t>9 հետազոտություն</w:t>
            </w:r>
          </w:p>
        </w:tc>
      </w:tr>
      <w:tr w:rsidR="00061B32" w:rsidRPr="007E1411" w14:paraId="1C31A5C5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60F61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EA236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061B32" w:rsidRPr="007E1411" w14:paraId="7C9706E4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B13A3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9DB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48F0519D" w14:textId="77777777" w:rsidR="00061B32" w:rsidRPr="007E1411" w:rsidRDefault="00061B32" w:rsidP="00B40848">
      <w:pPr>
        <w:spacing w:after="0"/>
        <w:rPr>
          <w:rFonts w:ascii="GHEA Grapalat" w:hAnsi="GHEA Grapalat" w:cs="Sylfaen"/>
          <w:sz w:val="20"/>
          <w:szCs w:val="20"/>
        </w:rPr>
      </w:pPr>
    </w:p>
    <w:p w14:paraId="7C0268FA" w14:textId="76938CDB" w:rsidR="00061B32" w:rsidRPr="007E1411" w:rsidRDefault="00061B32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2A17A6" w:rsidRPr="007E1411">
        <w:rPr>
          <w:rFonts w:ascii="GHEA Grapalat" w:hAnsi="GHEA Grapalat" w:cs="Sylfaen"/>
          <w:b/>
          <w:bCs/>
          <w:sz w:val="20"/>
          <w:szCs w:val="20"/>
        </w:rPr>
        <w:t>2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7160"/>
      </w:tblGrid>
      <w:tr w:rsidR="00061B32" w:rsidRPr="007E1411" w14:paraId="352BECC6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8234B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061B32" w:rsidRPr="007E1411" w14:paraId="495D63F4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27418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A54A1" w14:textId="561FA198" w:rsidR="00061B32" w:rsidRPr="007E1411" w:rsidRDefault="002A17A6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</w:tr>
      <w:tr w:rsidR="00061B32" w:rsidRPr="007E1411" w14:paraId="56000BDE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D05BB6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2750" w14:textId="3D9D5296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Հետազոտական աշխատանքներ</w:t>
            </w:r>
          </w:p>
        </w:tc>
      </w:tr>
      <w:tr w:rsidR="00061B32" w:rsidRPr="007E1411" w14:paraId="21B46815" w14:textId="77777777" w:rsidTr="003670E1">
        <w:trPr>
          <w:trHeight w:val="584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D41B6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B99B5" w14:textId="6676AA46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տվյալ տարում ս</w:t>
            </w:r>
            <w:r w:rsidR="002A17A6"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աշխատողների վերապատրաստման համար մշակված նոր ծրագրերի թիվը </w:t>
            </w:r>
          </w:p>
        </w:tc>
      </w:tr>
      <w:tr w:rsidR="00061B32" w:rsidRPr="007E1411" w14:paraId="5A2B7520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09B15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61E6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1629BC5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061B32" w:rsidRPr="007E1411" w14:paraId="44479566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3941D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A5B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061B32" w:rsidRPr="007E1411" w14:paraId="30335A06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3B4DF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9A889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061B32" w:rsidRPr="007E1411" w14:paraId="61589B19" w14:textId="77777777" w:rsidTr="003670E1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11723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061B32" w:rsidRPr="007E1411" w14:paraId="4F74EDE3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430179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C4E4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061B32" w:rsidRPr="007E1411" w14:paraId="6F3D1995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D6F85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27B3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061B32" w:rsidRPr="007E1411" w14:paraId="21E122AB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0B630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33E7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061B32" w:rsidRPr="007E1411" w14:paraId="191FC7ED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FBCB1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254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061B32" w:rsidRPr="007E1411" w14:paraId="4FD10EFE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45977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061B32" w:rsidRPr="007E1411" w14:paraId="3F0E2F8D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3900D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2E8E9" w14:textId="629C8184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/>
              </w:rPr>
              <w:t>3 նոր ծրագիր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61B32" w:rsidRPr="007E1411" w14:paraId="1B3162CF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430646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45AF0" w14:textId="0AD1152A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/>
              </w:rPr>
              <w:t>19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/>
              </w:rPr>
              <w:t>3 նոր ծրագիր</w:t>
            </w:r>
          </w:p>
        </w:tc>
      </w:tr>
      <w:tr w:rsidR="00061B32" w:rsidRPr="007E1411" w14:paraId="55188B8C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A86CD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3BB62" w14:textId="7B5CFA08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="003670E1" w:rsidRPr="007E1411">
              <w:rPr>
                <w:rFonts w:ascii="GHEA Grapalat" w:hAnsi="GHEA Grapalat"/>
                <w:sz w:val="20"/>
                <w:szCs w:val="20"/>
              </w:rPr>
              <w:t>202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3670E1" w:rsidRPr="007E1411">
              <w:rPr>
                <w:rFonts w:ascii="GHEA Grapalat" w:hAnsi="GHEA Grapalat"/>
                <w:sz w:val="20"/>
                <w:szCs w:val="20"/>
              </w:rPr>
              <w:t xml:space="preserve"> թվականին 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/>
              </w:rPr>
              <w:t>5 նոր ծրագիր</w:t>
            </w:r>
          </w:p>
        </w:tc>
      </w:tr>
      <w:tr w:rsidR="00061B32" w:rsidRPr="007E1411" w14:paraId="77E6C182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AE57BF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904B8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061B32" w:rsidRPr="007E1411" w14:paraId="1578C269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9AA10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16E9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57B13368" w14:textId="77777777" w:rsidR="003670E1" w:rsidRPr="007E1411" w:rsidRDefault="003670E1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71786257" w14:textId="2CBBECDA" w:rsidR="00061B32" w:rsidRPr="007E1411" w:rsidRDefault="00061B32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2A17A6" w:rsidRPr="007E1411">
        <w:rPr>
          <w:rFonts w:ascii="GHEA Grapalat" w:hAnsi="GHEA Grapalat" w:cs="Sylfaen"/>
          <w:b/>
          <w:bCs/>
          <w:sz w:val="20"/>
          <w:szCs w:val="20"/>
        </w:rPr>
        <w:t>3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061B32" w:rsidRPr="007E1411" w14:paraId="650A22A3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6197D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061B32" w:rsidRPr="007E1411" w14:paraId="331908DC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DFAEC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07018" w14:textId="080EEB92" w:rsidR="00061B32" w:rsidRPr="007E1411" w:rsidRDefault="002A17A6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վերապատրատում անցածների թիվ</w:t>
            </w:r>
          </w:p>
        </w:tc>
      </w:tr>
      <w:tr w:rsidR="00061B32" w:rsidRPr="007E1411" w14:paraId="3D482AD8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75A5F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61A7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061B32" w:rsidRPr="007E1411" w14:paraId="14D9233C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A07EE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0527B" w14:textId="07685841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</w:t>
            </w:r>
            <w:r w:rsidR="00061B32"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սոցիալական պաշտպանության ոլորտում վերպատրաստումներ անցած աշխատողների </w:t>
            </w:r>
            <w:r w:rsidR="00061B32"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</w:p>
        </w:tc>
      </w:tr>
      <w:tr w:rsidR="00061B32" w:rsidRPr="007E1411" w14:paraId="6C7493DC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2973A9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70371" w14:textId="47CA93D1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1D5BF938" w14:textId="5497C2A2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  <w:r w:rsidR="003670E1" w:rsidRPr="007E1411">
              <w:rPr>
                <w:rFonts w:ascii="GHEA Grapalat" w:hAnsi="GHEA Grapalat"/>
                <w:sz w:val="20"/>
                <w:szCs w:val="20"/>
              </w:rPr>
              <w:t>700 աշխատող</w:t>
            </w:r>
          </w:p>
        </w:tc>
      </w:tr>
      <w:tr w:rsidR="00061B32" w:rsidRPr="007E1411" w14:paraId="21937EC4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5959C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7097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061B32" w:rsidRPr="007E1411" w14:paraId="2857F746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72D8D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1C9F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061B32" w:rsidRPr="007E1411" w14:paraId="4F49C55C" w14:textId="77777777" w:rsidTr="003670E1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B6077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61B32" w:rsidRPr="007E1411" w14:paraId="3FF9D6E5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2545C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361C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061B32" w:rsidRPr="007E1411" w14:paraId="3431B337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B5E85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FCAB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061B32" w:rsidRPr="007E1411" w14:paraId="560A8788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B516C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89DC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061B32" w:rsidRPr="007E1411" w14:paraId="29F60EB5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FE3FE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55B8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061B32" w:rsidRPr="007E1411" w14:paraId="7470C886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9F118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Այլ նշումներ</w:t>
            </w:r>
          </w:p>
        </w:tc>
      </w:tr>
      <w:tr w:rsidR="00061B32" w:rsidRPr="007E1411" w14:paraId="5BCEF141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C9C46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F6EEA" w14:textId="2BF94E51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/>
              </w:rPr>
              <w:t>175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3670E1" w:rsidRPr="007E1411">
              <w:rPr>
                <w:rFonts w:ascii="GHEA Grapalat" w:hAnsi="GHEA Grapalat"/>
                <w:sz w:val="20"/>
                <w:szCs w:val="20"/>
              </w:rPr>
              <w:t>աշխատող</w:t>
            </w:r>
          </w:p>
        </w:tc>
      </w:tr>
      <w:tr w:rsidR="00061B32" w:rsidRPr="007E1411" w14:paraId="1204C43F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0A3A2F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6E24E" w14:textId="267A7395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201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3670E1" w:rsidRPr="007E1411">
              <w:rPr>
                <w:rFonts w:ascii="GHEA Grapalat" w:hAnsi="GHEA Grapalat"/>
                <w:sz w:val="20"/>
                <w:szCs w:val="20"/>
              </w:rPr>
              <w:t>700 աշխատող</w:t>
            </w:r>
          </w:p>
        </w:tc>
      </w:tr>
      <w:tr w:rsidR="00061B32" w:rsidRPr="007E1411" w14:paraId="2F7B1928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E96CB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D9648" w14:textId="791CCDD0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="003670E1"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/>
              </w:rPr>
              <w:t>2024թվական</w:t>
            </w:r>
            <w:r w:rsidR="003670E1" w:rsidRPr="007E1411">
              <w:rPr>
                <w:rFonts w:ascii="GHEA Grapalat" w:hAnsi="GHEA Grapalat"/>
                <w:sz w:val="20"/>
                <w:szCs w:val="20"/>
              </w:rPr>
              <w:t xml:space="preserve"> 700 աշխատող</w:t>
            </w:r>
          </w:p>
        </w:tc>
      </w:tr>
      <w:tr w:rsidR="00061B32" w:rsidRPr="007E1411" w14:paraId="6A2425A7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80D49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B1F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061B32" w:rsidRPr="007E1411" w14:paraId="7C62F7EB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C56358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DB1F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142AF400" w14:textId="77777777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979CB26" w14:textId="6B343D5B" w:rsidR="009D25E7" w:rsidRPr="007E1411" w:rsidRDefault="009D25E7" w:rsidP="002A17A6">
      <w:pPr>
        <w:spacing w:after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2A17A6" w:rsidRPr="007E1411">
        <w:rPr>
          <w:rFonts w:ascii="GHEA Grapalat" w:hAnsi="GHEA Grapalat" w:cs="Sylfaen"/>
          <w:b/>
          <w:bCs/>
          <w:sz w:val="20"/>
          <w:szCs w:val="20"/>
        </w:rPr>
        <w:t>4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9D25E7" w:rsidRPr="007E1411" w14:paraId="09AB71F5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D021BF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D25E7" w:rsidRPr="007E1411" w14:paraId="68B3FF2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3F881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59EA5" w14:textId="193F1988" w:rsidR="009D25E7" w:rsidRPr="007E1411" w:rsidRDefault="002A17A6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Վերապատրաստումների համար տարեկան վերանայված գործող ծրագրերի թիվ </w:t>
            </w:r>
          </w:p>
        </w:tc>
      </w:tr>
      <w:tr w:rsidR="002C1886" w:rsidRPr="007E1411" w14:paraId="2A23EB1B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513604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1B09" w14:textId="2B51C780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Հետազոտական աշխատանքներ</w:t>
            </w:r>
          </w:p>
        </w:tc>
      </w:tr>
      <w:tr w:rsidR="002C1886" w:rsidRPr="007E1411" w14:paraId="6316F7E5" w14:textId="77777777" w:rsidTr="002A17A6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FF458C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E46C" w14:textId="01921E8E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տվյալ տարում ս</w:t>
            </w: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աշխատողների վերապատրաստման համար նախկինում կիրառված, սակայն տվյալ տարում վերանայված  ծրագրերի թիվը </w:t>
            </w:r>
          </w:p>
        </w:tc>
      </w:tr>
      <w:tr w:rsidR="002C1886" w:rsidRPr="007E1411" w14:paraId="71BEB54D" w14:textId="77777777" w:rsidTr="002C1886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310548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0130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9B78D90" w14:textId="01605B65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C1886" w:rsidRPr="007E1411" w14:paraId="10381BD3" w14:textId="77777777" w:rsidTr="002C1886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3E4063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8E1B8" w14:textId="689ED3B5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C1886" w:rsidRPr="007E1411" w14:paraId="34EDCE8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90282C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F481" w14:textId="302CB26E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C1886" w:rsidRPr="007E1411" w14:paraId="1202B654" w14:textId="77777777" w:rsidTr="00DE43CB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181C4F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C1886" w:rsidRPr="007E1411" w14:paraId="183D92E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196DC4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4A2FD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C1886" w:rsidRPr="007E1411" w14:paraId="19A5E2F4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38D32D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A2E7A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C1886" w:rsidRPr="007E1411" w14:paraId="58029999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005BF2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41A53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C1886" w:rsidRPr="007E1411" w14:paraId="219F8AA5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CB6C4E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6D17C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C1886" w:rsidRPr="007E1411" w14:paraId="2BCC44C0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969484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C1886" w:rsidRPr="007E1411" w14:paraId="1E45E34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764773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FF9FC" w14:textId="6D23E728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3 ծրագիր</w:t>
            </w:r>
          </w:p>
        </w:tc>
      </w:tr>
      <w:tr w:rsidR="002C1886" w:rsidRPr="007E1411" w14:paraId="5D00DFFE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2C22FB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6E661" w14:textId="390A3D6A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201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3 ծրագիր</w:t>
            </w:r>
          </w:p>
        </w:tc>
      </w:tr>
      <w:tr w:rsidR="002C1886" w:rsidRPr="007E1411" w14:paraId="170E22C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9DFB6D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34A82" w14:textId="4AA63192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2024թվականին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5 ծրագիր</w:t>
            </w:r>
          </w:p>
        </w:tc>
      </w:tr>
      <w:tr w:rsidR="002C1886" w:rsidRPr="007E1411" w14:paraId="15B3AFF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585BE6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3DDB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C1886" w:rsidRPr="007E1411" w14:paraId="55D1CF0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731D95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29819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7EA1F983" w14:textId="085AD591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1FBFE02A" w14:textId="1F075F7C" w:rsidR="002C1886" w:rsidRDefault="002C1886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3B780973" w14:textId="77777777" w:rsidR="00145AF4" w:rsidRDefault="00145AF4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70F46EA" w14:textId="77777777" w:rsidR="00145AF4" w:rsidRPr="007E1411" w:rsidRDefault="00145AF4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78E6E2AC" w14:textId="77777777" w:rsidR="002C1886" w:rsidRPr="007E1411" w:rsidRDefault="002C1886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66D3595B" w14:textId="4D95D6B6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2C188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2C1886" w:rsidRPr="007E1411">
        <w:rPr>
          <w:rFonts w:ascii="GHEA Grapalat" w:hAnsi="GHEA Grapalat" w:cs="Sylfaen"/>
          <w:b/>
          <w:bCs/>
          <w:sz w:val="20"/>
          <w:szCs w:val="20"/>
        </w:rPr>
        <w:t>5</w:t>
      </w:r>
      <w:r w:rsidR="002C188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9D25E7" w:rsidRPr="007E1411" w14:paraId="1285208F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17F0F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D25E7" w:rsidRPr="007E1411" w14:paraId="2CB7579B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3ED116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8093E" w14:textId="044193BF" w:rsidR="009D25E7" w:rsidRPr="007E1411" w:rsidRDefault="002C1886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Վերապատրաստվողների գոհունակության գնահատական</w:t>
            </w:r>
          </w:p>
        </w:tc>
      </w:tr>
      <w:tr w:rsidR="009D25E7" w:rsidRPr="007E1411" w14:paraId="2613B25D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A8A51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2E7CF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9D25E7" w:rsidRPr="007E1411" w14:paraId="7672FDB8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AE5C2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2DB47" w14:textId="0340916E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սոցիալական պաշտպանության ոլորտում վերպատրաստումներ անցած աշխատողների գոհունակության գնահատականը իրականացված դասըթացների որակից, արդյունավետությունից և կազմակերպումից</w:t>
            </w:r>
          </w:p>
        </w:tc>
      </w:tr>
      <w:tr w:rsidR="009D25E7" w:rsidRPr="007E1411" w14:paraId="7AD5CC6A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7C6E4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EC1E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միավոր</w:t>
            </w:r>
          </w:p>
          <w:p w14:paraId="79819248" w14:textId="31DFCB0F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700 աշխատող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ի շրջանում իրականացված հարցման արդյունքում</w:t>
            </w:r>
          </w:p>
        </w:tc>
      </w:tr>
      <w:tr w:rsidR="009D25E7" w:rsidRPr="007E1411" w14:paraId="32C655BE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0FECE0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F3CA5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9D25E7" w:rsidRPr="007E1411" w14:paraId="66C75F69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D41EA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8FB8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9D25E7" w:rsidRPr="007E1411" w14:paraId="7808E596" w14:textId="77777777" w:rsidTr="00DE43CB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A41D6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9D25E7" w:rsidRPr="007E1411" w14:paraId="49EBBB34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5C9E49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1147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9D25E7" w:rsidRPr="007E1411" w14:paraId="6EB8D88A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7991C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A81F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9D25E7" w:rsidRPr="007E1411" w14:paraId="1724014D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5810FB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047ED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9D25E7" w:rsidRPr="007E1411" w14:paraId="38B5092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52B546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11CA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9D25E7" w:rsidRPr="007E1411" w14:paraId="02D4BBDE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2C4EB9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9D25E7" w:rsidRPr="007E1411" w14:paraId="1A8A559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37F10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5F73B" w14:textId="1AE7B520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8 միավոր, </w:t>
            </w:r>
            <w:r w:rsidR="00760FC3" w:rsidRPr="007E1411">
              <w:rPr>
                <w:rFonts w:ascii="GHEA Grapalat" w:hAnsi="GHEA Grapalat"/>
                <w:sz w:val="20"/>
                <w:szCs w:val="20"/>
              </w:rPr>
              <w:t xml:space="preserve">1-ից 10 </w:t>
            </w:r>
            <w:r w:rsidR="00760FC3"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9D25E7" w:rsidRPr="007E1411" w14:paraId="1DD71B88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019249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5E8F6" w14:textId="3961761A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201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8 միավոր, </w:t>
            </w:r>
            <w:r w:rsidR="00760FC3" w:rsidRPr="007E1411">
              <w:rPr>
                <w:rFonts w:ascii="GHEA Grapalat" w:hAnsi="GHEA Grapalat"/>
                <w:sz w:val="20"/>
                <w:szCs w:val="20"/>
              </w:rPr>
              <w:t xml:space="preserve">1-ից 10 </w:t>
            </w:r>
            <w:r w:rsidR="00760FC3"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9D25E7" w:rsidRPr="007E1411" w14:paraId="0465762D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47F51D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34907" w14:textId="316BD08C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2024թվական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8.5 միավոր 1-ից 10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9D25E7" w:rsidRPr="007E1411" w14:paraId="1CC001B7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734DA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6C71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9D25E7" w:rsidRPr="007E1411" w14:paraId="1E903B0F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0E8CD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F94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39EA267D" w14:textId="77777777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789DD200" w14:textId="1C8B0D66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760FC3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760FC3" w:rsidRPr="007E1411">
        <w:rPr>
          <w:rFonts w:ascii="GHEA Grapalat" w:hAnsi="GHEA Grapalat" w:cs="Sylfaen"/>
          <w:b/>
          <w:bCs/>
          <w:sz w:val="20"/>
          <w:szCs w:val="20"/>
        </w:rPr>
        <w:t>6</w:t>
      </w:r>
      <w:r w:rsidR="00760FC3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9D25E7" w:rsidRPr="007E1411" w14:paraId="3FD34077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8E36A5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D25E7" w:rsidRPr="007E1411" w14:paraId="0276DC4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5CFDFB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85D79" w14:textId="36C8F9D1" w:rsidR="009D25E7" w:rsidRPr="007E1411" w:rsidRDefault="00760FC3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մշակված մեթոդական նյութերի թիվ</w:t>
            </w:r>
          </w:p>
        </w:tc>
      </w:tr>
      <w:tr w:rsidR="009D25E7" w:rsidRPr="007E1411" w14:paraId="78B09A0D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EC4F4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B24D4" w14:textId="5724A13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Հետազզոտական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9D25E7" w:rsidRPr="007E1411" w14:paraId="2833FEA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12D80A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6C017" w14:textId="327423DC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սոցիալական պաշտպանության ոլորտի աշխատողների համար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մշակված մեթոդական ձեռնարկների թիվը</w:t>
            </w:r>
          </w:p>
        </w:tc>
      </w:tr>
      <w:tr w:rsidR="009D25E7" w:rsidRPr="007E1411" w14:paraId="03421BCF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BC633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82BEB" w14:textId="5C7CF9A4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8F9D3E0" w14:textId="3349901A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9D25E7" w:rsidRPr="007E1411" w14:paraId="422FBFA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31891A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56710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9D25E7" w:rsidRPr="007E1411" w14:paraId="63D12B86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D7763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8641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9D25E7" w:rsidRPr="007E1411" w14:paraId="3FCB9AC8" w14:textId="77777777" w:rsidTr="00DE43CB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7FB18F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9D25E7" w:rsidRPr="007E1411" w14:paraId="43BC03C5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FDD0B6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C98BB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9D25E7" w:rsidRPr="007E1411" w14:paraId="2A40AA7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E966A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330B6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9D25E7" w:rsidRPr="007E1411" w14:paraId="3AA3C50E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D90DF9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9C26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9D25E7" w:rsidRPr="007E1411" w14:paraId="427920C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CB898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8831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9D25E7" w:rsidRPr="007E1411" w14:paraId="2CCE76DD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EA7670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9D25E7" w:rsidRPr="007E1411" w14:paraId="246FCC15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B2BD6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8C5F9" w14:textId="3C092D0D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1 մեթոդական ուղեցույց</w:t>
            </w:r>
          </w:p>
        </w:tc>
      </w:tr>
      <w:tr w:rsidR="009D25E7" w:rsidRPr="007E1411" w14:paraId="175FDB8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F50762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93EED" w14:textId="1C634C11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201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չի հաշվառվել</w:t>
            </w:r>
          </w:p>
        </w:tc>
      </w:tr>
      <w:tr w:rsidR="009D25E7" w:rsidRPr="007E1411" w14:paraId="628D189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764E5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8608E" w14:textId="082A99F5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2024 թվականին 3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9D25E7" w:rsidRPr="007E1411" w14:paraId="2FFF396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F4BC4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F4A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9D25E7" w:rsidRPr="007E1411" w14:paraId="066DABB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4948B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1502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59AC8E4E" w14:textId="5272EF32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5EBE70B2" w14:textId="0D267CCD" w:rsidR="00760FC3" w:rsidRPr="007E1411" w:rsidRDefault="00760FC3" w:rsidP="00760FC3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4.7.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760FC3" w:rsidRPr="007E1411" w14:paraId="66C0348E" w14:textId="77777777" w:rsidTr="0041751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F6524D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760FC3" w:rsidRPr="007E1411" w14:paraId="26FCD2FD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AD0A98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C4F58" w14:textId="24E74934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համար մշակված մեթոդական ուղեցույցերի թիվ</w:t>
            </w:r>
          </w:p>
        </w:tc>
      </w:tr>
      <w:tr w:rsidR="00760FC3" w:rsidRPr="007E1411" w14:paraId="2F785FAA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36FC97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0E09" w14:textId="33107264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760FC3" w:rsidRPr="007E1411" w14:paraId="2F72D62E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FAC1EB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E20F3" w14:textId="19DBDD89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մասնագիտական կողմնորոշման համակարգի ներդրմանն ուղղված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մշակված մեթոդական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ուղեցույցերի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թիվը</w:t>
            </w:r>
          </w:p>
        </w:tc>
      </w:tr>
      <w:tr w:rsidR="00760FC3" w:rsidRPr="007E1411" w14:paraId="28CC228F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8F7C9F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CDEC5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CEADA7A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lastRenderedPageBreak/>
              <w:t xml:space="preserve">Չափորոշիչի արժեքը սահմանվում է յուրաքանչյուր տարի </w:t>
            </w:r>
          </w:p>
        </w:tc>
      </w:tr>
      <w:tr w:rsidR="00760FC3" w:rsidRPr="007E1411" w14:paraId="065E822C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56902E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61273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760FC3" w:rsidRPr="007E1411" w14:paraId="49CCAA00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B494E4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F6E7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760FC3" w:rsidRPr="007E1411" w14:paraId="36950C0C" w14:textId="77777777" w:rsidTr="0041751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A290AD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760FC3" w:rsidRPr="007E1411" w14:paraId="7F8BB03E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FC01FA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49096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760FC3" w:rsidRPr="007E1411" w14:paraId="434E5D27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F52E24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7D90B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760FC3" w:rsidRPr="007E1411" w14:paraId="3B74DA4A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58790F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910C3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760FC3" w:rsidRPr="007E1411" w14:paraId="5C94824A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E70D5F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8A9BD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760FC3" w:rsidRPr="007E1411" w14:paraId="52905292" w14:textId="77777777" w:rsidTr="0041751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57276D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760FC3" w:rsidRPr="007E1411" w14:paraId="29A99A80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BC79F1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ED04B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 մեթոդական ուղեցույց</w:t>
            </w:r>
          </w:p>
        </w:tc>
      </w:tr>
      <w:tr w:rsidR="00760FC3" w:rsidRPr="007E1411" w14:paraId="46140CF7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98DE63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87D85" w14:textId="6E3E745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201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760FC3" w:rsidRPr="007E1411" w14:paraId="25F61F72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423BAC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7E417" w14:textId="055CAA21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2024 թվականին 2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760FC3" w:rsidRPr="007E1411" w14:paraId="1D5DCAA0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213120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9B3B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760FC3" w:rsidRPr="007E1411" w14:paraId="217B9BCA" w14:textId="77777777" w:rsidTr="0041751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332BB3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481E" w14:textId="77777777" w:rsidR="00760FC3" w:rsidRPr="007E1411" w:rsidRDefault="00760FC3" w:rsidP="0041751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1E4F2EAD" w14:textId="77777777" w:rsidR="00760FC3" w:rsidRPr="007E1411" w:rsidRDefault="00760FC3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4F103DC" w14:textId="2F089087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760FC3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4.8.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9D25E7" w:rsidRPr="007E1411" w14:paraId="4EA19F12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2DBC6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D25E7" w:rsidRPr="007E1411" w14:paraId="6963C07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6065B5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AA75E" w14:textId="4A180DC0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sz w:val="20"/>
                <w:szCs w:val="20"/>
              </w:rPr>
              <w:t>Մասնագիտական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կողմնորոշման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ուղղությամբ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ուսուցում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անցած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մասնագետների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թիվ</w:t>
            </w:r>
          </w:p>
        </w:tc>
      </w:tr>
      <w:tr w:rsidR="009D25E7" w:rsidRPr="007E1411" w14:paraId="300EF9D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DAECFF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2B7B9" w14:textId="6C6405F5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</w:p>
        </w:tc>
      </w:tr>
      <w:tr w:rsidR="009D25E7" w:rsidRPr="007E1411" w14:paraId="32D94B17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9296F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5C1D2" w14:textId="762710FD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="00DD44CC"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կողմնորոշման աշխատանքներ իրականացնող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վերպատրաստ</w:t>
            </w:r>
            <w:r w:rsidR="00DD44CC"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ված մասնագետների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թիվ</w:t>
            </w:r>
          </w:p>
        </w:tc>
      </w:tr>
      <w:tr w:rsidR="009D25E7" w:rsidRPr="007E1411" w14:paraId="37F9A727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2274DD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A3560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250E7DB7" w14:textId="6AD17664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140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9D25E7" w:rsidRPr="007E1411" w14:paraId="701D9219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8E5C8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1A82D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9D25E7" w:rsidRPr="007E1411" w14:paraId="0771B62A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7ABB6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4FF4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9D25E7" w:rsidRPr="007E1411" w14:paraId="568BFF70" w14:textId="77777777" w:rsidTr="00DE43CB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66104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9D25E7" w:rsidRPr="007E1411" w14:paraId="0275C0EF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D33EA2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6A99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9D25E7" w:rsidRPr="007E1411" w14:paraId="23048299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773C9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Տվյալների հավաքագրման հաճախականությունը կամ </w:t>
            </w: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BFCF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lastRenderedPageBreak/>
              <w:t>Տարեկան կտրվածքով</w:t>
            </w:r>
          </w:p>
        </w:tc>
      </w:tr>
      <w:tr w:rsidR="009D25E7" w:rsidRPr="007E1411" w14:paraId="20A3FF4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12EC8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861F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9D25E7" w:rsidRPr="007E1411" w14:paraId="7640FB4B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841A02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69DD0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9D25E7" w:rsidRPr="007E1411" w14:paraId="20406CB4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F55812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9D25E7" w:rsidRPr="007E1411" w14:paraId="749B996B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96F7C6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C6495" w14:textId="70A41C64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DD44CC" w:rsidRPr="007E1411">
              <w:rPr>
                <w:rFonts w:ascii="GHEA Grapalat" w:hAnsi="GHEA Grapalat"/>
                <w:sz w:val="20"/>
                <w:szCs w:val="20"/>
              </w:rPr>
              <w:t>140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DD44CC" w:rsidRPr="007E1411">
              <w:rPr>
                <w:rFonts w:ascii="GHEA Grapalat" w:hAnsi="GHEA Grapalat"/>
                <w:sz w:val="20"/>
                <w:szCs w:val="20"/>
              </w:rPr>
              <w:t>մասնագետ</w:t>
            </w:r>
          </w:p>
        </w:tc>
      </w:tr>
      <w:tr w:rsidR="009D25E7" w:rsidRPr="007E1411" w14:paraId="627974C7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59904A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12872" w14:textId="37D8BE19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201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DD44CC" w:rsidRPr="007E1411">
              <w:rPr>
                <w:rFonts w:ascii="GHEA Grapalat" w:hAnsi="GHEA Grapalat"/>
                <w:sz w:val="20"/>
                <w:szCs w:val="20"/>
              </w:rPr>
              <w:t>140 մասնագետ</w:t>
            </w:r>
          </w:p>
        </w:tc>
      </w:tr>
      <w:tr w:rsidR="009D25E7" w:rsidRPr="007E1411" w14:paraId="1174012E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81EE8D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98584" w14:textId="75BA7A19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/>
              </w:rPr>
              <w:t>2024թվական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DD44CC" w:rsidRPr="007E1411">
              <w:rPr>
                <w:rFonts w:ascii="GHEA Grapalat" w:hAnsi="GHEA Grapalat"/>
                <w:sz w:val="20"/>
                <w:szCs w:val="20"/>
              </w:rPr>
              <w:t>140 մասնագետ</w:t>
            </w:r>
          </w:p>
        </w:tc>
      </w:tr>
      <w:tr w:rsidR="009D25E7" w:rsidRPr="007E1411" w14:paraId="5DACB87F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E0E9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784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9D25E7" w:rsidRPr="007E1411" w14:paraId="4C71CBBA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2EBA4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CFCFA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4CC4C2D7" w14:textId="77777777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6FF61CE" w14:textId="6ECD037B" w:rsidR="00061B32" w:rsidRPr="007E1411" w:rsidRDefault="00061B32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880DC1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4.9. 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061B32" w:rsidRPr="007E1411" w14:paraId="31B8C911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B5F65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061B32" w:rsidRPr="007E1411" w14:paraId="4AB30BB9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065A15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AA75B" w14:textId="0C2E1596" w:rsidR="00061B32" w:rsidRPr="007E1411" w:rsidRDefault="00880DC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</w:tr>
      <w:tr w:rsidR="00DD44CC" w:rsidRPr="007E1411" w14:paraId="1554E6DB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D5A4DA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2793" w14:textId="62023F1E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</w:p>
        </w:tc>
      </w:tr>
      <w:tr w:rsidR="00DD44CC" w:rsidRPr="007E1411" w14:paraId="43C093C8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2918BA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6881D" w14:textId="3D9DB4AC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մասնագիտական կողմնորոշման աշխատանքներ իրականացնող, վերպատրաստված և սուպերվիզիայի ծառայություններ ստացած մասնագետների  թիվ</w:t>
            </w:r>
          </w:p>
        </w:tc>
      </w:tr>
      <w:tr w:rsidR="00061B32" w:rsidRPr="007E1411" w14:paraId="2364EE9A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F231E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23BDE" w14:textId="7FDD6813" w:rsidR="00061B32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3C6FADA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061B32" w:rsidRPr="007E1411" w14:paraId="1AFD0620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22601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E0E08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061B32" w:rsidRPr="007E1411" w14:paraId="4BD173F3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E0BC75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D59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061B32" w:rsidRPr="007E1411" w14:paraId="41B9F776" w14:textId="77777777" w:rsidTr="003670E1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5A068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61B32" w:rsidRPr="007E1411" w14:paraId="1FBD22AF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57321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9C6D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061B32" w:rsidRPr="007E1411" w14:paraId="2605248F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E8567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AB4C1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061B32" w:rsidRPr="007E1411" w14:paraId="33B31EC5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5850A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9D95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061B32" w:rsidRPr="007E1411" w14:paraId="3258561B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B0285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82AA1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061B32" w:rsidRPr="007E1411" w14:paraId="56F31916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EC07C7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DD44CC" w:rsidRPr="007E1411" w14:paraId="6DEEB640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1638E3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1296B" w14:textId="5515E26A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300 մասնագետ</w:t>
            </w:r>
          </w:p>
        </w:tc>
      </w:tr>
      <w:tr w:rsidR="00DD44CC" w:rsidRPr="007E1411" w14:paraId="2A6D32DC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D2A0EB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45853" w14:textId="4F522549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201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300 մասնագետ</w:t>
            </w:r>
          </w:p>
        </w:tc>
      </w:tr>
      <w:tr w:rsidR="00DD44CC" w:rsidRPr="007E1411" w14:paraId="3800AC9A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44D912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5563" w14:textId="5B9A134E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/>
              </w:rPr>
              <w:t>2024թվական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300 մասնագետ</w:t>
            </w:r>
          </w:p>
        </w:tc>
      </w:tr>
      <w:tr w:rsidR="00061B32" w:rsidRPr="007E1411" w14:paraId="05400EA3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EA70A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89C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061B32" w:rsidRPr="007E1411" w14:paraId="6C6D8B7A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7E272F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1F0B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418CBB16" w14:textId="2E3980CE" w:rsidR="00061B32" w:rsidRPr="007E1411" w:rsidRDefault="00061B32" w:rsidP="00B40848">
      <w:pPr>
        <w:spacing w:after="0"/>
        <w:rPr>
          <w:rFonts w:ascii="GHEA Grapalat" w:hAnsi="GHEA Grapalat" w:cs="Sylfaen"/>
          <w:sz w:val="20"/>
          <w:szCs w:val="20"/>
        </w:rPr>
      </w:pPr>
    </w:p>
    <w:p w14:paraId="7D9B1DD0" w14:textId="77777777" w:rsidR="00B40848" w:rsidRPr="007E1411" w:rsidRDefault="00B40848">
      <w:pPr>
        <w:spacing w:after="160" w:line="259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br w:type="page"/>
      </w:r>
    </w:p>
    <w:p w14:paraId="07F40662" w14:textId="53FB1FB1" w:rsidR="00DD44CC" w:rsidRPr="007E1411" w:rsidRDefault="00DD44CC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 xml:space="preserve">Աղյուսակ </w:t>
      </w:r>
      <w:r w:rsidR="00880DC1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880DC1" w:rsidRPr="007E1411">
        <w:rPr>
          <w:rFonts w:ascii="GHEA Grapalat" w:hAnsi="GHEA Grapalat" w:cs="Sylfaen"/>
          <w:b/>
          <w:bCs/>
          <w:sz w:val="20"/>
          <w:szCs w:val="20"/>
        </w:rPr>
        <w:t>10</w:t>
      </w:r>
      <w:r w:rsidR="00880DC1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.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DD44CC" w:rsidRPr="007E1411" w14:paraId="673CAC9B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A59B1E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DD44CC" w:rsidRPr="007E1411" w14:paraId="308F8779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B6A6EE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EAC2A" w14:textId="08AC8A8D" w:rsidR="00DD44CC" w:rsidRPr="007E1411" w:rsidRDefault="00880DC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Ծրագրի բյուջեն</w:t>
            </w:r>
          </w:p>
        </w:tc>
      </w:tr>
      <w:tr w:rsidR="00DD44CC" w:rsidRPr="007E1411" w14:paraId="0DF13C0B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4CF9FD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1EE6" w14:textId="5A349D5B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Ֆինանսական գործունեություն</w:t>
            </w:r>
          </w:p>
        </w:tc>
      </w:tr>
      <w:tr w:rsidR="00DD44CC" w:rsidRPr="007E1411" w14:paraId="3FE4A538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992757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74165" w14:textId="6651A1E9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հետազոտությունների իրականացման, մեթոդական ձեռնարկների մշակման, վերապատրաստումների անցկացման, 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մասնագիտական կողմնորոշման աշխատանքների կատարման,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ինչպես նաև ծրագիրն իրակաքնացնող կազմակերպության բնականոն գործունեությունն ապահովելու համար պահանջվող գումարը</w:t>
            </w:r>
          </w:p>
        </w:tc>
      </w:tr>
      <w:tr w:rsidR="00DD44CC" w:rsidRPr="007E1411" w14:paraId="02BE9C4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A333E7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B079A" w14:textId="135F4A46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Հազար դրամ</w:t>
            </w:r>
          </w:p>
          <w:p w14:paraId="1B2F5AE4" w14:textId="49B10CB0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DD44CC" w:rsidRPr="007E1411" w14:paraId="6C9F349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7EBD50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19EA0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DD44CC" w:rsidRPr="007E1411" w14:paraId="47B6869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B093B7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A2D5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DD44CC" w:rsidRPr="007E1411" w14:paraId="220DD1D1" w14:textId="77777777" w:rsidTr="00DE43CB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554390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DD44CC" w:rsidRPr="007E1411" w14:paraId="42FE7FA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3704FD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70B04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DD44CC" w:rsidRPr="007E1411" w14:paraId="7150D328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7321E6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8494D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DD44CC" w:rsidRPr="007E1411" w14:paraId="2CF09CEF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C18A9C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F5DDC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DD44CC" w:rsidRPr="007E1411" w14:paraId="4226AF4A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C158C3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705D0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DD44CC" w:rsidRPr="007E1411" w14:paraId="10E203D2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1F8299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DD44CC" w:rsidRPr="007E1411" w14:paraId="6141A93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B959C4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5A32B" w14:textId="448CA932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880DC1"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880DC1" w:rsidRPr="007E1411">
              <w:rPr>
                <w:rFonts w:ascii="GHEA Grapalat" w:hAnsi="GHEA Grapalat"/>
                <w:sz w:val="20"/>
                <w:szCs w:val="20"/>
              </w:rPr>
              <w:t>120372.4</w:t>
            </w:r>
            <w:r w:rsidR="00B40848" w:rsidRPr="007E1411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</w:p>
        </w:tc>
      </w:tr>
      <w:tr w:rsidR="00DD44CC" w:rsidRPr="007E1411" w14:paraId="22C0F0BD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04D7AE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2F2FE" w14:textId="62D8FB2E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201</w:t>
            </w:r>
            <w:r w:rsidR="00880DC1" w:rsidRPr="007E1411">
              <w:rPr>
                <w:rFonts w:ascii="GHEA Grapalat" w:hAnsi="GHEA Grapalat"/>
                <w:sz w:val="20"/>
                <w:szCs w:val="20"/>
              </w:rPr>
              <w:t>9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B40848"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114651.2 </w:t>
            </w:r>
            <w:r w:rsidR="00B40848" w:rsidRPr="007E1411">
              <w:rPr>
                <w:rFonts w:ascii="GHEA Grapalat" w:hAnsi="GHEA Grapalat"/>
                <w:sz w:val="20"/>
                <w:szCs w:val="20"/>
              </w:rPr>
              <w:t>հազար դրամ</w:t>
            </w:r>
          </w:p>
        </w:tc>
      </w:tr>
      <w:tr w:rsidR="00DD44CC" w:rsidRPr="007E1411" w14:paraId="456EB5A0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E03CCE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82E0" w14:textId="2AC49907" w:rsidR="00DD44CC" w:rsidRPr="00644C25" w:rsidRDefault="00DD44CC" w:rsidP="00F7447F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644C25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 w:rsidR="00145AF4" w:rsidRPr="00644C25">
              <w:rPr>
                <w:rFonts w:ascii="GHEA Grapalat" w:hAnsi="GHEA Grapalat"/>
                <w:sz w:val="20"/>
                <w:szCs w:val="20"/>
              </w:rPr>
              <w:t>2022</w:t>
            </w:r>
            <w:r w:rsidR="00F7447F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 w:rsidR="00F7447F" w:rsidRPr="00644C25">
              <w:rPr>
                <w:rFonts w:ascii="GHEA Grapalat" w:hAnsi="GHEA Grapalat"/>
                <w:sz w:val="20"/>
                <w:szCs w:val="20"/>
              </w:rPr>
              <w:t>1</w:t>
            </w:r>
            <w:r w:rsidR="00F7447F" w:rsidRPr="00644C25">
              <w:rPr>
                <w:rFonts w:ascii="GHEA Grapalat" w:hAnsi="GHEA Grapalat"/>
                <w:sz w:val="20"/>
                <w:szCs w:val="20"/>
                <w:lang w:val="hy-AM"/>
              </w:rPr>
              <w:t>52,981</w:t>
            </w:r>
            <w:r w:rsidR="00F7447F" w:rsidRPr="00644C25">
              <w:rPr>
                <w:rFonts w:ascii="GHEA Grapalat" w:hAnsi="GHEA Grapalat"/>
                <w:sz w:val="20"/>
                <w:szCs w:val="20"/>
              </w:rPr>
              <w:t>.</w:t>
            </w:r>
            <w:r w:rsidR="00F7447F" w:rsidRPr="00644C2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F7447F" w:rsidRPr="00644C25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  <w:r w:rsidR="00F7447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145AF4" w:rsidRPr="00644C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7447F">
              <w:rPr>
                <w:rFonts w:ascii="GHEA Grapalat" w:hAnsi="GHEA Grapalat"/>
                <w:sz w:val="20"/>
                <w:szCs w:val="20"/>
              </w:rPr>
              <w:t xml:space="preserve">2023 </w:t>
            </w:r>
            <w:r w:rsidR="00F7447F">
              <w:rPr>
                <w:rFonts w:ascii="GHEA Grapalat" w:hAnsi="GHEA Grapalat"/>
                <w:sz w:val="20"/>
                <w:szCs w:val="20"/>
                <w:lang w:val="hy-AM"/>
              </w:rPr>
              <w:t xml:space="preserve">թվականին՝ </w:t>
            </w:r>
            <w:r w:rsidR="00F7447F" w:rsidRPr="00644C25">
              <w:rPr>
                <w:rFonts w:ascii="GHEA Grapalat" w:hAnsi="GHEA Grapalat"/>
                <w:sz w:val="20"/>
                <w:szCs w:val="20"/>
              </w:rPr>
              <w:t>1</w:t>
            </w:r>
            <w:r w:rsidR="00F7447F"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  <w:r w:rsidR="00F7447F" w:rsidRPr="00644C25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F7447F">
              <w:rPr>
                <w:rFonts w:ascii="GHEA Grapalat" w:hAnsi="GHEA Grapalat"/>
                <w:sz w:val="20"/>
                <w:szCs w:val="20"/>
                <w:lang w:val="hy-AM"/>
              </w:rPr>
              <w:t>543</w:t>
            </w:r>
            <w:r w:rsidR="00F7447F" w:rsidRPr="00644C25">
              <w:rPr>
                <w:rFonts w:ascii="GHEA Grapalat" w:hAnsi="GHEA Grapalat"/>
                <w:sz w:val="20"/>
                <w:szCs w:val="20"/>
              </w:rPr>
              <w:t>.</w:t>
            </w:r>
            <w:r w:rsidR="00F7447F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F7447F" w:rsidRPr="00644C25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  <w:r w:rsidR="00F7447F" w:rsidRPr="00644C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45AF4" w:rsidRPr="00644C25">
              <w:rPr>
                <w:rFonts w:ascii="GHEA Grapalat" w:hAnsi="GHEA Grapalat"/>
                <w:sz w:val="20"/>
                <w:szCs w:val="20"/>
              </w:rPr>
              <w:t>2024 թվական</w:t>
            </w:r>
            <w:r w:rsidR="00F7447F"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="00145AF4" w:rsidRPr="00644C25">
              <w:rPr>
                <w:rFonts w:ascii="GHEA Grapalat" w:hAnsi="GHEA Grapalat"/>
                <w:sz w:val="20"/>
                <w:szCs w:val="20"/>
              </w:rPr>
              <w:t>՝ 1</w:t>
            </w:r>
            <w:r w:rsidR="00F7447F">
              <w:rPr>
                <w:rFonts w:ascii="GHEA Grapalat" w:hAnsi="GHEA Grapalat"/>
                <w:sz w:val="20"/>
                <w:szCs w:val="20"/>
                <w:lang w:val="hy-AM"/>
              </w:rPr>
              <w:t>76</w:t>
            </w:r>
            <w:r w:rsidR="0048514A" w:rsidRPr="00644C25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F7447F">
              <w:rPr>
                <w:rFonts w:ascii="GHEA Grapalat" w:hAnsi="GHEA Grapalat"/>
                <w:sz w:val="20"/>
                <w:szCs w:val="20"/>
                <w:lang w:val="hy-AM"/>
              </w:rPr>
              <w:t>198</w:t>
            </w:r>
            <w:r w:rsidR="00145AF4" w:rsidRPr="00644C25">
              <w:rPr>
                <w:rFonts w:ascii="GHEA Grapalat" w:hAnsi="GHEA Grapalat"/>
                <w:sz w:val="20"/>
                <w:szCs w:val="20"/>
              </w:rPr>
              <w:t>.</w:t>
            </w:r>
            <w:r w:rsidR="00F7447F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145AF4" w:rsidRPr="00644C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40848" w:rsidRPr="00644C25">
              <w:rPr>
                <w:rFonts w:ascii="GHEA Grapalat" w:hAnsi="GHEA Grapalat"/>
                <w:sz w:val="20"/>
                <w:szCs w:val="20"/>
              </w:rPr>
              <w:t>հազար դրամ</w:t>
            </w:r>
          </w:p>
        </w:tc>
      </w:tr>
      <w:tr w:rsidR="00DD44CC" w:rsidRPr="007E1411" w14:paraId="35070A15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3A8454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761D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Չկան</w:t>
            </w:r>
          </w:p>
        </w:tc>
        <w:bookmarkStart w:id="2" w:name="_GoBack"/>
        <w:bookmarkEnd w:id="2"/>
      </w:tr>
      <w:tr w:rsidR="00DD44CC" w:rsidRPr="007E1411" w14:paraId="4E313C7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1A8F68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8970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757D1A1F" w14:textId="77777777" w:rsidR="00DD44CC" w:rsidRPr="007E1411" w:rsidRDefault="00DD44CC" w:rsidP="00B40848">
      <w:pPr>
        <w:spacing w:after="0"/>
        <w:rPr>
          <w:rFonts w:ascii="GHEA Grapalat" w:hAnsi="GHEA Grapalat" w:cs="Sylfaen"/>
          <w:sz w:val="20"/>
          <w:szCs w:val="20"/>
        </w:rPr>
      </w:pPr>
    </w:p>
    <w:p w14:paraId="0ECA74EB" w14:textId="77777777" w:rsidR="00DD44CC" w:rsidRPr="007E1411" w:rsidRDefault="00DD44CC" w:rsidP="00061B32">
      <w:pPr>
        <w:rPr>
          <w:rFonts w:ascii="GHEA Grapalat" w:hAnsi="GHEA Grapalat" w:cs="Sylfaen"/>
        </w:rPr>
      </w:pPr>
    </w:p>
    <w:p w14:paraId="7990258A" w14:textId="42D3B690" w:rsidR="00FC6B06" w:rsidRPr="007E1411" w:rsidRDefault="00FC6B06" w:rsidP="00061B32"/>
    <w:sectPr w:rsidR="00FC6B06" w:rsidRPr="007E14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B529F"/>
    <w:multiLevelType w:val="hybridMultilevel"/>
    <w:tmpl w:val="CFC42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673B1"/>
    <w:multiLevelType w:val="hybridMultilevel"/>
    <w:tmpl w:val="4F7A8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2B1B"/>
    <w:multiLevelType w:val="hybridMultilevel"/>
    <w:tmpl w:val="D658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8566F"/>
    <w:multiLevelType w:val="hybridMultilevel"/>
    <w:tmpl w:val="3344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E557FE"/>
    <w:multiLevelType w:val="hybridMultilevel"/>
    <w:tmpl w:val="F1FA9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640A4C"/>
    <w:multiLevelType w:val="hybridMultilevel"/>
    <w:tmpl w:val="CE285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5C7F78"/>
    <w:multiLevelType w:val="hybridMultilevel"/>
    <w:tmpl w:val="11B8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06"/>
    <w:rsid w:val="00030596"/>
    <w:rsid w:val="00061B32"/>
    <w:rsid w:val="00145AF4"/>
    <w:rsid w:val="00150F4A"/>
    <w:rsid w:val="00237F1A"/>
    <w:rsid w:val="002A17A6"/>
    <w:rsid w:val="002C1886"/>
    <w:rsid w:val="003670E1"/>
    <w:rsid w:val="0048514A"/>
    <w:rsid w:val="0064371C"/>
    <w:rsid w:val="00644C25"/>
    <w:rsid w:val="0067192B"/>
    <w:rsid w:val="00760FC3"/>
    <w:rsid w:val="007E1411"/>
    <w:rsid w:val="008019D6"/>
    <w:rsid w:val="008159C5"/>
    <w:rsid w:val="008470B8"/>
    <w:rsid w:val="00880DC1"/>
    <w:rsid w:val="009D25E7"/>
    <w:rsid w:val="00B40848"/>
    <w:rsid w:val="00BB36B4"/>
    <w:rsid w:val="00DD44CC"/>
    <w:rsid w:val="00DE43CB"/>
    <w:rsid w:val="00F7447F"/>
    <w:rsid w:val="00FC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A045"/>
  <w15:docId w15:val="{71A56D78-4C41-4627-B197-8C85166F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B32"/>
    <w:pPr>
      <w:spacing w:after="200" w:line="276" w:lineRule="auto"/>
    </w:pPr>
    <w:rPr>
      <w:rFonts w:ascii="Calibri" w:eastAsia="Times New Roman" w:hAnsi="Calibri" w:cs="Times New Roman"/>
    </w:rPr>
  </w:style>
  <w:style w:type="paragraph" w:styleId="Heading1">
    <w:name w:val="heading 1"/>
    <w:aliases w:val="(Section),Section Heading,(Text),1, 1,Chapter,head3"/>
    <w:basedOn w:val="Normal"/>
    <w:next w:val="Normal"/>
    <w:link w:val="Heading1Char1"/>
    <w:qFormat/>
    <w:rsid w:val="00061B32"/>
    <w:pPr>
      <w:keepNext/>
      <w:spacing w:after="0" w:line="360" w:lineRule="auto"/>
      <w:jc w:val="center"/>
      <w:outlineLvl w:val="0"/>
    </w:pPr>
    <w:rPr>
      <w:rFonts w:ascii="Times Armenian" w:hAnsi="Times Armenian"/>
      <w:b/>
      <w:sz w:val="20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3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aliases w:val="Side"/>
    <w:basedOn w:val="Normal"/>
    <w:link w:val="Heading5Char1"/>
    <w:qFormat/>
    <w:rsid w:val="00BB36B4"/>
    <w:pPr>
      <w:overflowPunct w:val="0"/>
      <w:autoSpaceDE w:val="0"/>
      <w:autoSpaceDN w:val="0"/>
      <w:adjustRightInd w:val="0"/>
      <w:spacing w:before="130" w:after="0" w:line="240" w:lineRule="auto"/>
      <w:outlineLvl w:val="4"/>
    </w:pPr>
    <w:rPr>
      <w:rFonts w:ascii="Times New Roman" w:hAnsi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61B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1">
    <w:name w:val="Heading 1 Char1"/>
    <w:aliases w:val="(Section) Char,Section Heading Char,(Text) Char,1 Char, 1 Char,Chapter Char,head3 Char"/>
    <w:link w:val="Heading1"/>
    <w:rsid w:val="00061B32"/>
    <w:rPr>
      <w:rFonts w:ascii="Times Armenian" w:eastAsia="Times New Roman" w:hAnsi="Times Armenian" w:cs="Times New Roman"/>
      <w:b/>
      <w:sz w:val="20"/>
      <w:szCs w:val="24"/>
    </w:rPr>
  </w:style>
  <w:style w:type="character" w:customStyle="1" w:styleId="BodyTextChar1">
    <w:name w:val="Body Text Char1"/>
    <w:aliases w:val="(Main Text) Char,date Char,Body Text (Main text) Char"/>
    <w:link w:val="BodyText"/>
    <w:locked/>
    <w:rsid w:val="00061B32"/>
    <w:rPr>
      <w:rFonts w:ascii="Times Armenian" w:hAnsi="Times Armenian"/>
      <w:sz w:val="52"/>
      <w:szCs w:val="24"/>
    </w:rPr>
  </w:style>
  <w:style w:type="paragraph" w:styleId="BodyText">
    <w:name w:val="Body Text"/>
    <w:aliases w:val="(Main Text),date,Body Text (Main text)"/>
    <w:basedOn w:val="Normal"/>
    <w:link w:val="BodyTextChar1"/>
    <w:unhideWhenUsed/>
    <w:rsid w:val="00061B32"/>
    <w:pPr>
      <w:spacing w:after="0" w:line="240" w:lineRule="auto"/>
      <w:jc w:val="center"/>
    </w:pPr>
    <w:rPr>
      <w:rFonts w:ascii="Times Armenian" w:eastAsiaTheme="minorHAnsi" w:hAnsi="Times Armenian" w:cstheme="minorBidi"/>
      <w:sz w:val="52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061B32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link w:val="ListParagraphChar"/>
    <w:qFormat/>
    <w:rsid w:val="00061B3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DefaultParagraphFont"/>
    <w:rsid w:val="00061B32"/>
  </w:style>
  <w:style w:type="paragraph" w:customStyle="1" w:styleId="Graphic">
    <w:name w:val="Graphic"/>
    <w:basedOn w:val="Normal"/>
    <w:rsid w:val="00061B32"/>
    <w:pPr>
      <w:keepNext/>
      <w:overflowPunct w:val="0"/>
      <w:autoSpaceDE w:val="0"/>
      <w:autoSpaceDN w:val="0"/>
      <w:adjustRightInd w:val="0"/>
      <w:spacing w:after="130" w:line="240" w:lineRule="auto"/>
      <w:jc w:val="center"/>
      <w:textAlignment w:val="baseline"/>
    </w:pPr>
    <w:rPr>
      <w:rFonts w:ascii="Times New Roman" w:hAnsi="Times New Roman"/>
      <w:szCs w:val="20"/>
      <w:lang w:val="en-GB"/>
    </w:rPr>
  </w:style>
  <w:style w:type="character" w:customStyle="1" w:styleId="ListParagraphChar">
    <w:name w:val="List Paragraph Char"/>
    <w:link w:val="ListParagraph"/>
    <w:rsid w:val="00061B3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3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uiPriority w:val="9"/>
    <w:semiHidden/>
    <w:rsid w:val="00BB36B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5Char1">
    <w:name w:val="Heading 5 Char1"/>
    <w:aliases w:val="Side Char"/>
    <w:link w:val="Heading5"/>
    <w:rsid w:val="00BB36B4"/>
    <w:rPr>
      <w:rFonts w:ascii="Times New Roman" w:eastAsia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15</Pages>
  <Words>3094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usumnakan</cp:lastModifiedBy>
  <cp:revision>14</cp:revision>
  <dcterms:created xsi:type="dcterms:W3CDTF">2019-08-30T09:11:00Z</dcterms:created>
  <dcterms:modified xsi:type="dcterms:W3CDTF">2021-05-14T11:25:00Z</dcterms:modified>
</cp:coreProperties>
</file>